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CF2" w:rsidRPr="00FC1672" w:rsidRDefault="00387CF2" w:rsidP="00387CF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895692">
        <w:rPr>
          <w:rStyle w:val="markedcontent"/>
          <w:rFonts w:ascii="Times New Roman" w:hAnsi="Times New Roman" w:cs="Times New Roman"/>
          <w:sz w:val="28"/>
          <w:szCs w:val="28"/>
        </w:rPr>
        <w:t xml:space="preserve">Информация </w:t>
      </w:r>
      <w:r w:rsidRPr="005C39E5">
        <w:rPr>
          <w:rStyle w:val="markedcontent"/>
          <w:rFonts w:ascii="Times New Roman" w:hAnsi="Times New Roman" w:cs="Times New Roman"/>
          <w:sz w:val="28"/>
          <w:szCs w:val="28"/>
        </w:rPr>
        <w:t>Де</w:t>
      </w:r>
      <w:r>
        <w:rPr>
          <w:rStyle w:val="markedcontent"/>
          <w:rFonts w:ascii="Times New Roman" w:hAnsi="Times New Roman" w:cs="Times New Roman"/>
          <w:sz w:val="28"/>
          <w:szCs w:val="28"/>
        </w:rPr>
        <w:t>партамента социального развития</w:t>
      </w:r>
      <w:r>
        <w:rPr>
          <w:rStyle w:val="markedcontent"/>
          <w:rFonts w:ascii="Times New Roman" w:hAnsi="Times New Roman" w:cs="Times New Roman"/>
          <w:sz w:val="28"/>
          <w:szCs w:val="28"/>
        </w:rPr>
        <w:br/>
      </w:r>
      <w:r w:rsidRPr="005C39E5">
        <w:rPr>
          <w:rFonts w:ascii="Times New Roman" w:hAnsi="Times New Roman" w:cs="Times New Roman"/>
          <w:sz w:val="28"/>
          <w:szCs w:val="28"/>
        </w:rPr>
        <w:t>Ханты-Мансийского автономного округа – Югры</w:t>
      </w:r>
      <w:r w:rsidRPr="00F02B80">
        <w:rPr>
          <w:rFonts w:ascii="Times New Roman" w:eastAsia="Calibri" w:hAnsi="Times New Roman" w:cs="Times New Roman"/>
          <w:sz w:val="28"/>
          <w:szCs w:val="28"/>
        </w:rPr>
        <w:t xml:space="preserve"> на заседание круглого стола на тему «Об обеспечен</w:t>
      </w:r>
      <w:r>
        <w:rPr>
          <w:rFonts w:ascii="Times New Roman" w:eastAsia="Calibri" w:hAnsi="Times New Roman" w:cs="Times New Roman"/>
          <w:sz w:val="28"/>
          <w:szCs w:val="28"/>
        </w:rPr>
        <w:t>ии</w:t>
      </w:r>
      <w:r w:rsidRPr="00F02B80">
        <w:rPr>
          <w:rFonts w:ascii="Times New Roman" w:eastAsia="Calibri" w:hAnsi="Times New Roman" w:cs="Times New Roman"/>
          <w:sz w:val="28"/>
          <w:szCs w:val="28"/>
        </w:rPr>
        <w:t xml:space="preserve"> комплексной безопасности детей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F02B80">
        <w:rPr>
          <w:rFonts w:ascii="Times New Roman" w:eastAsia="Calibri" w:hAnsi="Times New Roman" w:cs="Times New Roman"/>
          <w:sz w:val="28"/>
          <w:szCs w:val="28"/>
        </w:rPr>
        <w:t xml:space="preserve">на объектах социальной сферы» </w:t>
      </w:r>
    </w:p>
    <w:p w:rsidR="00F02B80" w:rsidRPr="00895692" w:rsidRDefault="00F02B80" w:rsidP="00F02B80">
      <w:pPr>
        <w:spacing w:after="0" w:line="240" w:lineRule="auto"/>
        <w:ind w:firstLine="709"/>
        <w:jc w:val="center"/>
        <w:rPr>
          <w:rStyle w:val="markedcontent"/>
          <w:rFonts w:ascii="Times New Roman" w:hAnsi="Times New Roman" w:cs="Times New Roman"/>
          <w:sz w:val="28"/>
          <w:szCs w:val="28"/>
        </w:rPr>
      </w:pPr>
    </w:p>
    <w:p w:rsidR="00EE10DC" w:rsidRDefault="00EE10DC" w:rsidP="00EE10DC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Комплексной </w:t>
      </w:r>
      <w:r w:rsidRPr="00C41492">
        <w:rPr>
          <w:rFonts w:ascii="Times New Roman" w:hAnsi="Times New Roman"/>
          <w:sz w:val="28"/>
          <w:szCs w:val="28"/>
        </w:rPr>
        <w:t>безопасност</w:t>
      </w:r>
      <w:r>
        <w:rPr>
          <w:rFonts w:ascii="Times New Roman" w:hAnsi="Times New Roman"/>
          <w:sz w:val="28"/>
          <w:szCs w:val="28"/>
        </w:rPr>
        <w:t xml:space="preserve">и в учреждениях социального обслуживания, подведомственных Депсоцразвития Югры (далее – Учреждения), </w:t>
      </w:r>
      <w:r w:rsidRPr="00C41492">
        <w:rPr>
          <w:rFonts w:ascii="Times New Roman" w:hAnsi="Times New Roman"/>
          <w:sz w:val="28"/>
          <w:szCs w:val="28"/>
        </w:rPr>
        <w:t>как фактор</w:t>
      </w:r>
      <w:r>
        <w:rPr>
          <w:rFonts w:ascii="Times New Roman" w:hAnsi="Times New Roman"/>
          <w:sz w:val="28"/>
          <w:szCs w:val="28"/>
        </w:rPr>
        <w:t>у</w:t>
      </w:r>
      <w:r w:rsidRPr="00C41492">
        <w:rPr>
          <w:rFonts w:ascii="Times New Roman" w:hAnsi="Times New Roman"/>
          <w:sz w:val="28"/>
          <w:szCs w:val="28"/>
        </w:rPr>
        <w:t xml:space="preserve"> формирования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41492">
        <w:rPr>
          <w:rFonts w:ascii="Times New Roman" w:hAnsi="Times New Roman"/>
          <w:sz w:val="28"/>
          <w:szCs w:val="28"/>
        </w:rPr>
        <w:t>здоровьесберегающей</w:t>
      </w:r>
      <w:proofErr w:type="spellEnd"/>
      <w:r w:rsidRPr="00C41492">
        <w:rPr>
          <w:rFonts w:ascii="Times New Roman" w:hAnsi="Times New Roman"/>
          <w:sz w:val="28"/>
          <w:szCs w:val="28"/>
        </w:rPr>
        <w:t xml:space="preserve"> среды</w:t>
      </w:r>
      <w:r>
        <w:rPr>
          <w:rFonts w:ascii="Times New Roman" w:hAnsi="Times New Roman"/>
          <w:sz w:val="28"/>
          <w:szCs w:val="28"/>
        </w:rPr>
        <w:t xml:space="preserve"> получателей социальных услуг, в том числе несовершеннолетних, уделяется значительное внимание, </w:t>
      </w:r>
      <w:r w:rsidRPr="00C12230">
        <w:rPr>
          <w:rFonts w:ascii="Times New Roman" w:hAnsi="Times New Roman"/>
          <w:sz w:val="28"/>
          <w:szCs w:val="28"/>
        </w:rPr>
        <w:t xml:space="preserve">так как </w:t>
      </w:r>
      <w:r>
        <w:rPr>
          <w:rFonts w:ascii="Times New Roman" w:hAnsi="Times New Roman"/>
          <w:sz w:val="28"/>
          <w:szCs w:val="28"/>
        </w:rPr>
        <w:t xml:space="preserve">только </w:t>
      </w:r>
      <w:r w:rsidRPr="00C12230">
        <w:rPr>
          <w:rFonts w:ascii="Times New Roman" w:hAnsi="Times New Roman"/>
          <w:sz w:val="28"/>
          <w:szCs w:val="28"/>
          <w:shd w:val="clear" w:color="auto" w:fill="FFFFFF"/>
        </w:rPr>
        <w:t xml:space="preserve">комплексный охват всех элементов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позволяет создать в Учреждениях требуемое качество безопасных условий.</w:t>
      </w:r>
    </w:p>
    <w:p w:rsidR="00EE10DC" w:rsidRDefault="00EE10DC" w:rsidP="00EE10DC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Сеть государственных организаций представлена 42 Учреждениями,</w:t>
      </w:r>
      <w:r w:rsidR="008E410D">
        <w:rPr>
          <w:rFonts w:ascii="Times New Roman" w:hAnsi="Times New Roman"/>
          <w:sz w:val="28"/>
          <w:szCs w:val="28"/>
          <w:shd w:val="clear" w:color="auto" w:fill="FFFFFF"/>
        </w:rPr>
        <w:br/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из них 36 или 85,7% от общей численности оказывают социальные услуги несовершеннолетним. </w:t>
      </w:r>
      <w:r w:rsidRPr="002B2561">
        <w:rPr>
          <w:rFonts w:ascii="Times New Roman" w:hAnsi="Times New Roman"/>
          <w:sz w:val="28"/>
          <w:szCs w:val="28"/>
        </w:rPr>
        <w:t xml:space="preserve">Все эксплуатируемые объекты </w:t>
      </w:r>
      <w:r w:rsidRPr="000013D7">
        <w:rPr>
          <w:rFonts w:ascii="Times New Roman" w:hAnsi="Times New Roman"/>
          <w:sz w:val="28"/>
          <w:szCs w:val="28"/>
        </w:rPr>
        <w:t>(124 из 126</w:t>
      </w:r>
      <w:r w:rsidRPr="000013D7">
        <w:rPr>
          <w:rStyle w:val="a6"/>
          <w:rFonts w:ascii="Times New Roman" w:hAnsi="Times New Roman"/>
          <w:sz w:val="28"/>
          <w:szCs w:val="28"/>
        </w:rPr>
        <w:footnoteReference w:id="1"/>
      </w:r>
      <w:r w:rsidRPr="000013D7">
        <w:rPr>
          <w:rFonts w:ascii="Times New Roman" w:hAnsi="Times New Roman"/>
          <w:sz w:val="28"/>
          <w:szCs w:val="28"/>
        </w:rPr>
        <w:t>)</w:t>
      </w:r>
      <w:r w:rsidRPr="002B2561">
        <w:rPr>
          <w:rFonts w:ascii="Times New Roman" w:hAnsi="Times New Roman"/>
          <w:sz w:val="28"/>
          <w:szCs w:val="28"/>
        </w:rPr>
        <w:t xml:space="preserve"> Учреждений имеют паспорта безопасности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2B2561">
        <w:rPr>
          <w:rFonts w:ascii="Times New Roman" w:hAnsi="Times New Roman"/>
          <w:sz w:val="28"/>
          <w:szCs w:val="28"/>
        </w:rPr>
        <w:t>оснащен</w:t>
      </w:r>
      <w:r>
        <w:rPr>
          <w:rFonts w:ascii="Times New Roman" w:hAnsi="Times New Roman"/>
          <w:sz w:val="28"/>
          <w:szCs w:val="28"/>
        </w:rPr>
        <w:t xml:space="preserve">ность </w:t>
      </w:r>
      <w:r w:rsidRPr="002B2561">
        <w:rPr>
          <w:rFonts w:ascii="Times New Roman" w:hAnsi="Times New Roman"/>
          <w:sz w:val="28"/>
          <w:szCs w:val="28"/>
        </w:rPr>
        <w:t>элементами защиты и соответствуют требованиям профильного постановления Правительства Российской Федерации от 13.05.2016 № 410</w:t>
      </w:r>
      <w:r w:rsidRPr="002B2561">
        <w:rPr>
          <w:rStyle w:val="a6"/>
          <w:rFonts w:ascii="Times New Roman" w:hAnsi="Times New Roman"/>
          <w:sz w:val="28"/>
          <w:szCs w:val="28"/>
        </w:rPr>
        <w:footnoteReference w:id="2"/>
      </w:r>
      <w:r w:rsidRPr="002B2561">
        <w:rPr>
          <w:rFonts w:ascii="Times New Roman" w:hAnsi="Times New Roman"/>
          <w:sz w:val="28"/>
          <w:szCs w:val="28"/>
        </w:rPr>
        <w:t>.</w:t>
      </w:r>
    </w:p>
    <w:p w:rsidR="00EE10DC" w:rsidRDefault="00EE10DC" w:rsidP="00EE10DC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03E2E">
        <w:rPr>
          <w:rFonts w:ascii="Times New Roman" w:hAnsi="Times New Roman"/>
          <w:sz w:val="28"/>
          <w:szCs w:val="28"/>
        </w:rPr>
        <w:t>Депсоцразвития Югры организована системная работа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03E2E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 xml:space="preserve">соблюдению требований </w:t>
      </w:r>
      <w:r w:rsidRPr="00703E2E">
        <w:rPr>
          <w:rFonts w:ascii="Times New Roman" w:hAnsi="Times New Roman"/>
          <w:sz w:val="28"/>
          <w:szCs w:val="28"/>
        </w:rPr>
        <w:t xml:space="preserve">законодательства </w:t>
      </w:r>
      <w:r>
        <w:rPr>
          <w:rFonts w:ascii="Times New Roman" w:hAnsi="Times New Roman"/>
          <w:sz w:val="28"/>
          <w:szCs w:val="28"/>
        </w:rPr>
        <w:t xml:space="preserve">в области </w:t>
      </w:r>
      <w:r w:rsidRPr="00703E2E">
        <w:rPr>
          <w:rFonts w:ascii="Times New Roman" w:hAnsi="Times New Roman"/>
          <w:sz w:val="28"/>
          <w:szCs w:val="28"/>
        </w:rPr>
        <w:t xml:space="preserve">комплексной </w:t>
      </w:r>
      <w:r>
        <w:rPr>
          <w:rFonts w:ascii="Times New Roman" w:hAnsi="Times New Roman"/>
          <w:sz w:val="28"/>
          <w:szCs w:val="28"/>
        </w:rPr>
        <w:t>б</w:t>
      </w:r>
      <w:r w:rsidRPr="00703E2E">
        <w:rPr>
          <w:rFonts w:ascii="Times New Roman" w:hAnsi="Times New Roman"/>
          <w:sz w:val="28"/>
          <w:szCs w:val="28"/>
        </w:rPr>
        <w:t>езопасности</w:t>
      </w:r>
      <w:r>
        <w:rPr>
          <w:rFonts w:ascii="Times New Roman" w:hAnsi="Times New Roman"/>
          <w:sz w:val="28"/>
          <w:szCs w:val="28"/>
        </w:rPr>
        <w:t>,</w:t>
      </w:r>
      <w:r w:rsidR="008E410D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но </w:t>
      </w:r>
      <w:r w:rsidRPr="00C12230">
        <w:rPr>
          <w:rFonts w:ascii="Times New Roman" w:hAnsi="Times New Roman"/>
          <w:sz w:val="28"/>
          <w:szCs w:val="28"/>
        </w:rPr>
        <w:t xml:space="preserve">прежде всего, </w:t>
      </w:r>
      <w:r>
        <w:rPr>
          <w:rFonts w:ascii="Times New Roman" w:hAnsi="Times New Roman"/>
          <w:sz w:val="28"/>
          <w:szCs w:val="28"/>
        </w:rPr>
        <w:t xml:space="preserve">комплекс мер направлен </w:t>
      </w:r>
      <w:r w:rsidRPr="00C12230">
        <w:rPr>
          <w:rFonts w:ascii="Times New Roman" w:hAnsi="Times New Roman"/>
          <w:sz w:val="28"/>
          <w:szCs w:val="28"/>
        </w:rPr>
        <w:t>на предупреждение</w:t>
      </w:r>
      <w:r w:rsidR="008E410D">
        <w:rPr>
          <w:rFonts w:ascii="Times New Roman" w:hAnsi="Times New Roman"/>
          <w:sz w:val="28"/>
          <w:szCs w:val="28"/>
        </w:rPr>
        <w:br/>
      </w:r>
      <w:r w:rsidRPr="00C12230">
        <w:rPr>
          <w:rFonts w:ascii="Times New Roman" w:hAnsi="Times New Roman"/>
          <w:sz w:val="28"/>
          <w:szCs w:val="28"/>
        </w:rPr>
        <w:t>и профилактику</w:t>
      </w:r>
      <w:r>
        <w:rPr>
          <w:rFonts w:ascii="Times New Roman" w:hAnsi="Times New Roman"/>
          <w:sz w:val="28"/>
          <w:szCs w:val="28"/>
        </w:rPr>
        <w:t xml:space="preserve"> безопасности, а также на </w:t>
      </w:r>
      <w:r w:rsidRPr="001E1960">
        <w:rPr>
          <w:rFonts w:ascii="Times New Roman" w:hAnsi="Times New Roman"/>
          <w:sz w:val="28"/>
          <w:szCs w:val="28"/>
        </w:rPr>
        <w:t>создание условий,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E1960">
        <w:rPr>
          <w:rFonts w:ascii="Times New Roman" w:hAnsi="Times New Roman"/>
          <w:sz w:val="28"/>
          <w:szCs w:val="28"/>
        </w:rPr>
        <w:t>которых минимизированы риски травм, заболеваний,</w:t>
      </w:r>
      <w:r>
        <w:rPr>
          <w:rFonts w:ascii="Times New Roman" w:hAnsi="Times New Roman"/>
          <w:sz w:val="28"/>
          <w:szCs w:val="28"/>
        </w:rPr>
        <w:t xml:space="preserve"> в том числе </w:t>
      </w:r>
      <w:r w:rsidRPr="001E1960">
        <w:rPr>
          <w:rFonts w:ascii="Times New Roman" w:hAnsi="Times New Roman"/>
          <w:sz w:val="28"/>
          <w:szCs w:val="28"/>
        </w:rPr>
        <w:t>детей и молодежи</w:t>
      </w:r>
      <w:r>
        <w:rPr>
          <w:rFonts w:ascii="Times New Roman" w:hAnsi="Times New Roman"/>
          <w:sz w:val="28"/>
          <w:szCs w:val="28"/>
        </w:rPr>
        <w:t>.</w:t>
      </w:r>
    </w:p>
    <w:p w:rsidR="00EE10DC" w:rsidRDefault="00EE10DC" w:rsidP="00EE10DC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За </w:t>
      </w:r>
      <w:r w:rsidRPr="00EA4B99">
        <w:rPr>
          <w:rFonts w:ascii="Times New Roman" w:hAnsi="Times New Roman"/>
          <w:sz w:val="28"/>
          <w:szCs w:val="28"/>
        </w:rPr>
        <w:t xml:space="preserve">последние 5 лет </w:t>
      </w:r>
      <w:r>
        <w:rPr>
          <w:rFonts w:ascii="Times New Roman" w:hAnsi="Times New Roman"/>
          <w:sz w:val="28"/>
          <w:szCs w:val="28"/>
        </w:rPr>
        <w:t>при совместном взаимодействии с Учреждениями проведена</w:t>
      </w:r>
      <w:r w:rsidRPr="00EA4B99">
        <w:rPr>
          <w:rFonts w:ascii="Times New Roman" w:hAnsi="Times New Roman"/>
          <w:sz w:val="28"/>
          <w:szCs w:val="28"/>
        </w:rPr>
        <w:t xml:space="preserve"> большая </w:t>
      </w:r>
      <w:r>
        <w:rPr>
          <w:rFonts w:ascii="Times New Roman" w:hAnsi="Times New Roman"/>
          <w:sz w:val="28"/>
          <w:szCs w:val="28"/>
        </w:rPr>
        <w:t xml:space="preserve">работа </w:t>
      </w:r>
      <w:r w:rsidRPr="00EA4B99">
        <w:rPr>
          <w:rFonts w:ascii="Times New Roman" w:hAnsi="Times New Roman"/>
          <w:sz w:val="28"/>
          <w:szCs w:val="28"/>
        </w:rPr>
        <w:t xml:space="preserve">по приведению объектов </w:t>
      </w:r>
      <w:r>
        <w:rPr>
          <w:rFonts w:ascii="Times New Roman" w:hAnsi="Times New Roman"/>
          <w:sz w:val="28"/>
          <w:szCs w:val="28"/>
        </w:rPr>
        <w:t>У</w:t>
      </w:r>
      <w:r w:rsidRPr="00EA4B99">
        <w:rPr>
          <w:rFonts w:ascii="Times New Roman" w:hAnsi="Times New Roman"/>
          <w:sz w:val="28"/>
          <w:szCs w:val="28"/>
        </w:rPr>
        <w:t>чреждений требованиям</w:t>
      </w:r>
      <w:r>
        <w:rPr>
          <w:rFonts w:ascii="Times New Roman" w:hAnsi="Times New Roman"/>
          <w:sz w:val="28"/>
          <w:szCs w:val="28"/>
        </w:rPr>
        <w:t xml:space="preserve"> комплексной безопасности.</w:t>
      </w:r>
      <w:proofErr w:type="gramEnd"/>
    </w:p>
    <w:p w:rsidR="00EE10DC" w:rsidRDefault="00EE10DC" w:rsidP="00EE10DC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A4B99">
        <w:rPr>
          <w:rFonts w:ascii="Times New Roman" w:hAnsi="Times New Roman"/>
          <w:sz w:val="28"/>
          <w:szCs w:val="28"/>
        </w:rPr>
        <w:t xml:space="preserve">Учреждениями ежегодно за счет </w:t>
      </w:r>
      <w:r>
        <w:rPr>
          <w:rFonts w:ascii="Times New Roman" w:hAnsi="Times New Roman"/>
          <w:sz w:val="28"/>
          <w:szCs w:val="28"/>
        </w:rPr>
        <w:t xml:space="preserve">направляемого </w:t>
      </w:r>
      <w:r w:rsidRPr="00EA4B99">
        <w:rPr>
          <w:rFonts w:ascii="Times New Roman" w:hAnsi="Times New Roman"/>
          <w:sz w:val="28"/>
          <w:szCs w:val="28"/>
        </w:rPr>
        <w:t>финансирования</w:t>
      </w:r>
      <w:r w:rsidR="008E410D">
        <w:rPr>
          <w:rFonts w:ascii="Times New Roman" w:hAnsi="Times New Roman"/>
          <w:sz w:val="28"/>
          <w:szCs w:val="28"/>
        </w:rPr>
        <w:br/>
      </w:r>
      <w:r w:rsidRPr="00EA4B99">
        <w:rPr>
          <w:rFonts w:ascii="Times New Roman" w:hAnsi="Times New Roman"/>
          <w:sz w:val="28"/>
          <w:szCs w:val="28"/>
        </w:rPr>
        <w:t xml:space="preserve">по </w:t>
      </w:r>
      <w:r w:rsidRPr="00EA4B99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 программе «Социальное и демографическое развитие»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– государственная программа)</w:t>
      </w:r>
      <w:r w:rsidRPr="00EA4B9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A4B99">
        <w:rPr>
          <w:rFonts w:ascii="Times New Roman" w:hAnsi="Times New Roman"/>
          <w:sz w:val="28"/>
          <w:szCs w:val="28"/>
        </w:rPr>
        <w:t>проводятся мероприятия, направленные на укреплен</w:t>
      </w:r>
      <w:r>
        <w:rPr>
          <w:rFonts w:ascii="Times New Roman" w:hAnsi="Times New Roman"/>
          <w:sz w:val="28"/>
          <w:szCs w:val="28"/>
        </w:rPr>
        <w:t xml:space="preserve">ие материально-технической базы. Данные мероприятия реализуются с целью приведения объектов Учреждений </w:t>
      </w:r>
      <w:r w:rsidRPr="00EA4B99">
        <w:rPr>
          <w:rFonts w:ascii="Times New Roman" w:hAnsi="Times New Roman"/>
          <w:sz w:val="28"/>
          <w:szCs w:val="28"/>
        </w:rPr>
        <w:t>нормативным требованиям</w:t>
      </w:r>
      <w:r>
        <w:rPr>
          <w:rFonts w:ascii="Times New Roman" w:hAnsi="Times New Roman"/>
          <w:sz w:val="28"/>
          <w:szCs w:val="28"/>
        </w:rPr>
        <w:t xml:space="preserve"> посредством проведения текущих ремонтов, в том числе оснащения их противопожарным, санитарным и технологическим оборудованием, мебелью, видеонаблюдением, ограждением, освещением</w:t>
      </w:r>
      <w:r w:rsidR="008E410D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 т.п.</w:t>
      </w:r>
    </w:p>
    <w:p w:rsidR="00EE10DC" w:rsidRDefault="00EE10DC" w:rsidP="00EE10D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C168D">
        <w:rPr>
          <w:rFonts w:ascii="Times New Roman" w:hAnsi="Times New Roman"/>
          <w:sz w:val="28"/>
          <w:szCs w:val="28"/>
          <w:lang w:eastAsia="ru-RU"/>
        </w:rPr>
        <w:t>В сравнении с 2017 годом объем бюджетного финансирования</w:t>
      </w:r>
      <w:r w:rsidR="0096524E">
        <w:rPr>
          <w:rFonts w:ascii="Times New Roman" w:hAnsi="Times New Roman"/>
          <w:sz w:val="28"/>
          <w:szCs w:val="28"/>
          <w:lang w:eastAsia="ru-RU"/>
        </w:rPr>
        <w:br/>
      </w:r>
      <w:r w:rsidRPr="000C168D">
        <w:rPr>
          <w:rFonts w:ascii="Times New Roman" w:hAnsi="Times New Roman"/>
          <w:sz w:val="28"/>
          <w:szCs w:val="28"/>
          <w:lang w:eastAsia="ru-RU"/>
        </w:rPr>
        <w:t xml:space="preserve">по </w:t>
      </w:r>
      <w:r>
        <w:rPr>
          <w:rFonts w:ascii="Times New Roman" w:hAnsi="Times New Roman"/>
          <w:sz w:val="28"/>
          <w:szCs w:val="28"/>
          <w:lang w:eastAsia="ru-RU"/>
        </w:rPr>
        <w:t xml:space="preserve">государственной программе, в части </w:t>
      </w:r>
      <w:r w:rsidRPr="00B5678B">
        <w:rPr>
          <w:rFonts w:ascii="Times New Roman" w:hAnsi="Times New Roman"/>
          <w:sz w:val="28"/>
          <w:szCs w:val="28"/>
        </w:rPr>
        <w:t xml:space="preserve">комплексной </w:t>
      </w:r>
      <w:r>
        <w:rPr>
          <w:rFonts w:ascii="Times New Roman" w:hAnsi="Times New Roman"/>
          <w:sz w:val="28"/>
          <w:szCs w:val="28"/>
        </w:rPr>
        <w:t>и и</w:t>
      </w:r>
      <w:r w:rsidRPr="00B5678B">
        <w:rPr>
          <w:rFonts w:ascii="Times New Roman" w:hAnsi="Times New Roman"/>
          <w:sz w:val="28"/>
          <w:szCs w:val="28"/>
        </w:rPr>
        <w:t xml:space="preserve">нфраструктурной </w:t>
      </w:r>
      <w:r w:rsidRPr="00B5678B">
        <w:rPr>
          <w:rFonts w:ascii="Times New Roman" w:hAnsi="Times New Roman"/>
          <w:sz w:val="28"/>
          <w:szCs w:val="28"/>
        </w:rPr>
        <w:lastRenderedPageBreak/>
        <w:t>безопасности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168D">
        <w:rPr>
          <w:rFonts w:ascii="Times New Roman" w:hAnsi="Times New Roman"/>
          <w:sz w:val="28"/>
          <w:szCs w:val="28"/>
          <w:lang w:eastAsia="ru-RU"/>
        </w:rPr>
        <w:t xml:space="preserve">увеличен более чем в 10 раз. Общий объем </w:t>
      </w:r>
      <w:r>
        <w:rPr>
          <w:rFonts w:ascii="Times New Roman" w:hAnsi="Times New Roman"/>
          <w:sz w:val="28"/>
          <w:szCs w:val="28"/>
          <w:lang w:eastAsia="ru-RU"/>
        </w:rPr>
        <w:t xml:space="preserve">средств в </w:t>
      </w:r>
      <w:r w:rsidRPr="000C168D">
        <w:rPr>
          <w:rFonts w:ascii="Times New Roman" w:hAnsi="Times New Roman"/>
          <w:sz w:val="28"/>
          <w:szCs w:val="28"/>
          <w:lang w:eastAsia="ru-RU"/>
        </w:rPr>
        <w:t>2022 году составил 134 мл</w:t>
      </w:r>
      <w:r w:rsidR="007F5614">
        <w:rPr>
          <w:rFonts w:ascii="Times New Roman" w:hAnsi="Times New Roman"/>
          <w:sz w:val="28"/>
          <w:szCs w:val="28"/>
          <w:lang w:eastAsia="ru-RU"/>
        </w:rPr>
        <w:t>н.</w:t>
      </w:r>
      <w:r w:rsidRPr="000C168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100 тыс</w:t>
      </w:r>
      <w:r w:rsidR="007F5614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руб. При этом в текущем году объем средств на указанные цели также является значительным, и по состоянию на 13.06.2023 составляет 82 м</w:t>
      </w:r>
      <w:r w:rsidR="007F5614">
        <w:rPr>
          <w:rFonts w:ascii="Times New Roman" w:hAnsi="Times New Roman"/>
          <w:sz w:val="28"/>
          <w:szCs w:val="28"/>
          <w:lang w:eastAsia="ru-RU"/>
        </w:rPr>
        <w:t>лн.</w:t>
      </w:r>
      <w:r>
        <w:rPr>
          <w:rFonts w:ascii="Times New Roman" w:hAnsi="Times New Roman"/>
          <w:sz w:val="28"/>
          <w:szCs w:val="28"/>
          <w:lang w:eastAsia="ru-RU"/>
        </w:rPr>
        <w:t xml:space="preserve"> 878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тыс</w:t>
      </w:r>
      <w:proofErr w:type="gramStart"/>
      <w:r w:rsidR="007F5614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уб</w:t>
      </w:r>
      <w:proofErr w:type="spellEnd"/>
      <w:r w:rsidR="007F5614">
        <w:rPr>
          <w:rFonts w:ascii="Times New Roman" w:hAnsi="Times New Roman"/>
          <w:sz w:val="28"/>
          <w:szCs w:val="28"/>
          <w:lang w:eastAsia="ru-RU"/>
        </w:rPr>
        <w:t>.</w:t>
      </w:r>
    </w:p>
    <w:p w:rsidR="00F02B80" w:rsidRPr="000C168D" w:rsidRDefault="00F02B80" w:rsidP="00EE10DC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7654"/>
      </w:tblGrid>
      <w:tr w:rsidR="00EE10DC" w:rsidRPr="000C168D" w:rsidTr="008B4F28">
        <w:trPr>
          <w:trHeight w:val="368"/>
        </w:trPr>
        <w:tc>
          <w:tcPr>
            <w:tcW w:w="1418" w:type="dxa"/>
            <w:shd w:val="clear" w:color="auto" w:fill="auto"/>
          </w:tcPr>
          <w:p w:rsidR="00EE10DC" w:rsidRPr="000C168D" w:rsidRDefault="00EE10DC" w:rsidP="00767D43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168D">
              <w:rPr>
                <w:rFonts w:ascii="Times New Roman" w:hAnsi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7654" w:type="dxa"/>
            <w:shd w:val="clear" w:color="auto" w:fill="auto"/>
          </w:tcPr>
          <w:p w:rsidR="00EE10DC" w:rsidRPr="000C168D" w:rsidRDefault="00EE10DC" w:rsidP="00767D43">
            <w:pPr>
              <w:spacing w:after="0"/>
              <w:ind w:firstLine="709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168D">
              <w:rPr>
                <w:rFonts w:ascii="Times New Roman" w:hAnsi="Times New Roman"/>
                <w:sz w:val="28"/>
                <w:szCs w:val="28"/>
                <w:lang w:eastAsia="ru-RU"/>
              </w:rPr>
              <w:t>Объем финансирования (</w:t>
            </w:r>
            <w:proofErr w:type="spellStart"/>
            <w:r w:rsidRPr="000C168D">
              <w:rPr>
                <w:rFonts w:ascii="Times New Roman" w:hAnsi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0C168D">
              <w:rPr>
                <w:rFonts w:ascii="Times New Roman" w:hAnsi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0C168D">
              <w:rPr>
                <w:rFonts w:ascii="Times New Roman" w:hAnsi="Times New Roman"/>
                <w:sz w:val="28"/>
                <w:szCs w:val="28"/>
                <w:lang w:eastAsia="ru-RU"/>
              </w:rPr>
              <w:t>у</w:t>
            </w:r>
            <w:r w:rsidR="00767D43">
              <w:rPr>
                <w:rFonts w:ascii="Times New Roman" w:hAnsi="Times New Roman"/>
                <w:sz w:val="28"/>
                <w:szCs w:val="28"/>
                <w:lang w:eastAsia="ru-RU"/>
              </w:rPr>
              <w:t>б</w:t>
            </w:r>
            <w:proofErr w:type="spellEnd"/>
            <w:r w:rsidR="00767D43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  <w:r w:rsidRPr="000C168D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</w:tr>
      <w:tr w:rsidR="00EE10DC" w:rsidRPr="000C168D" w:rsidTr="008B4F28">
        <w:tc>
          <w:tcPr>
            <w:tcW w:w="1418" w:type="dxa"/>
            <w:shd w:val="clear" w:color="auto" w:fill="auto"/>
          </w:tcPr>
          <w:p w:rsidR="00EE10DC" w:rsidRPr="000C168D" w:rsidRDefault="00EE10DC" w:rsidP="00767D43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168D">
              <w:rPr>
                <w:rFonts w:ascii="Times New Roman" w:hAnsi="Times New Roman"/>
                <w:sz w:val="28"/>
                <w:szCs w:val="28"/>
                <w:lang w:eastAsia="ru-RU"/>
              </w:rPr>
              <w:t>2017</w:t>
            </w:r>
          </w:p>
        </w:tc>
        <w:tc>
          <w:tcPr>
            <w:tcW w:w="7654" w:type="dxa"/>
            <w:shd w:val="clear" w:color="auto" w:fill="auto"/>
          </w:tcPr>
          <w:p w:rsidR="00EE10DC" w:rsidRPr="000C168D" w:rsidRDefault="00EE10DC" w:rsidP="00EE10DC">
            <w:pPr>
              <w:spacing w:after="0"/>
              <w:ind w:firstLine="709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168D">
              <w:rPr>
                <w:rFonts w:ascii="Times New Roman" w:hAnsi="Times New Roman"/>
                <w:sz w:val="28"/>
                <w:szCs w:val="28"/>
                <w:lang w:eastAsia="ru-RU"/>
              </w:rPr>
              <w:t>9 821,8</w:t>
            </w:r>
          </w:p>
        </w:tc>
      </w:tr>
      <w:tr w:rsidR="00EE10DC" w:rsidRPr="000C168D" w:rsidTr="008B4F28">
        <w:tc>
          <w:tcPr>
            <w:tcW w:w="1418" w:type="dxa"/>
            <w:shd w:val="clear" w:color="auto" w:fill="auto"/>
          </w:tcPr>
          <w:p w:rsidR="00EE10DC" w:rsidRPr="000C168D" w:rsidRDefault="00EE10DC" w:rsidP="00767D43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168D">
              <w:rPr>
                <w:rFonts w:ascii="Times New Roman" w:hAnsi="Times New Roman"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7654" w:type="dxa"/>
            <w:shd w:val="clear" w:color="auto" w:fill="auto"/>
          </w:tcPr>
          <w:p w:rsidR="00EE10DC" w:rsidRPr="000C168D" w:rsidRDefault="00EE10DC" w:rsidP="00EE10DC">
            <w:pPr>
              <w:spacing w:after="0"/>
              <w:ind w:firstLine="709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168D">
              <w:rPr>
                <w:rFonts w:ascii="Times New Roman" w:hAnsi="Times New Roman"/>
                <w:sz w:val="28"/>
                <w:szCs w:val="28"/>
                <w:lang w:eastAsia="ru-RU"/>
              </w:rPr>
              <w:t>34 852,6</w:t>
            </w:r>
          </w:p>
        </w:tc>
      </w:tr>
      <w:tr w:rsidR="00EE10DC" w:rsidRPr="000C168D" w:rsidTr="008B4F28">
        <w:tc>
          <w:tcPr>
            <w:tcW w:w="1418" w:type="dxa"/>
            <w:shd w:val="clear" w:color="auto" w:fill="auto"/>
          </w:tcPr>
          <w:p w:rsidR="00EE10DC" w:rsidRPr="000C168D" w:rsidRDefault="00EE10DC" w:rsidP="00767D43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168D">
              <w:rPr>
                <w:rFonts w:ascii="Times New Roman" w:hAnsi="Times New Roman"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7654" w:type="dxa"/>
            <w:shd w:val="clear" w:color="auto" w:fill="auto"/>
          </w:tcPr>
          <w:p w:rsidR="00EE10DC" w:rsidRPr="000C168D" w:rsidRDefault="00EE10DC" w:rsidP="00EE10DC">
            <w:pPr>
              <w:spacing w:after="0"/>
              <w:ind w:firstLine="709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168D">
              <w:rPr>
                <w:rFonts w:ascii="Times New Roman" w:hAnsi="Times New Roman"/>
                <w:sz w:val="28"/>
                <w:szCs w:val="28"/>
                <w:lang w:eastAsia="ru-RU"/>
              </w:rPr>
              <w:t>40 593,4</w:t>
            </w:r>
          </w:p>
        </w:tc>
      </w:tr>
      <w:tr w:rsidR="00EE10DC" w:rsidRPr="000C168D" w:rsidTr="008B4F28">
        <w:tc>
          <w:tcPr>
            <w:tcW w:w="1418" w:type="dxa"/>
            <w:shd w:val="clear" w:color="auto" w:fill="auto"/>
          </w:tcPr>
          <w:p w:rsidR="00EE10DC" w:rsidRPr="000C168D" w:rsidRDefault="00EE10DC" w:rsidP="00767D43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168D">
              <w:rPr>
                <w:rFonts w:ascii="Times New Roman" w:hAnsi="Times New Roman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7654" w:type="dxa"/>
            <w:shd w:val="clear" w:color="auto" w:fill="auto"/>
          </w:tcPr>
          <w:p w:rsidR="00EE10DC" w:rsidRPr="000C168D" w:rsidRDefault="00EE10DC" w:rsidP="00EE10DC">
            <w:pPr>
              <w:spacing w:after="0"/>
              <w:ind w:firstLine="709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168D">
              <w:rPr>
                <w:rFonts w:ascii="Times New Roman" w:hAnsi="Times New Roman"/>
                <w:sz w:val="28"/>
                <w:szCs w:val="28"/>
                <w:lang w:eastAsia="ru-RU"/>
              </w:rPr>
              <w:t>32 846,9</w:t>
            </w:r>
          </w:p>
        </w:tc>
      </w:tr>
      <w:tr w:rsidR="00EE10DC" w:rsidRPr="000C168D" w:rsidTr="008B4F28">
        <w:tc>
          <w:tcPr>
            <w:tcW w:w="1418" w:type="dxa"/>
            <w:shd w:val="clear" w:color="auto" w:fill="auto"/>
          </w:tcPr>
          <w:p w:rsidR="00EE10DC" w:rsidRPr="000C168D" w:rsidRDefault="00EE10DC" w:rsidP="00767D43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168D">
              <w:rPr>
                <w:rFonts w:ascii="Times New Roman" w:hAnsi="Times New Roman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7654" w:type="dxa"/>
            <w:shd w:val="clear" w:color="auto" w:fill="auto"/>
          </w:tcPr>
          <w:p w:rsidR="00EE10DC" w:rsidRPr="000C168D" w:rsidRDefault="00EE10DC" w:rsidP="00EE10DC">
            <w:pPr>
              <w:spacing w:after="0"/>
              <w:ind w:firstLine="709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168D">
              <w:rPr>
                <w:rFonts w:ascii="Times New Roman" w:hAnsi="Times New Roman"/>
                <w:sz w:val="28"/>
                <w:szCs w:val="28"/>
                <w:lang w:eastAsia="ru-RU"/>
              </w:rPr>
              <w:t>31 825,5</w:t>
            </w:r>
          </w:p>
        </w:tc>
      </w:tr>
      <w:tr w:rsidR="00EE10DC" w:rsidRPr="000C168D" w:rsidTr="008B4F28">
        <w:trPr>
          <w:trHeight w:val="337"/>
        </w:trPr>
        <w:tc>
          <w:tcPr>
            <w:tcW w:w="1418" w:type="dxa"/>
            <w:shd w:val="clear" w:color="auto" w:fill="auto"/>
          </w:tcPr>
          <w:p w:rsidR="00EE10DC" w:rsidRPr="000C168D" w:rsidRDefault="00EE10DC" w:rsidP="00767D43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168D">
              <w:rPr>
                <w:rFonts w:ascii="Times New Roman" w:hAnsi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7654" w:type="dxa"/>
            <w:shd w:val="clear" w:color="auto" w:fill="auto"/>
          </w:tcPr>
          <w:p w:rsidR="00EE10DC" w:rsidRPr="000C168D" w:rsidRDefault="00EE10DC" w:rsidP="00EE10DC">
            <w:pPr>
              <w:spacing w:after="0"/>
              <w:ind w:firstLine="709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16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134 100,5</w:t>
            </w:r>
          </w:p>
        </w:tc>
      </w:tr>
      <w:tr w:rsidR="00EE10DC" w:rsidRPr="000C168D" w:rsidTr="008B4F28">
        <w:tc>
          <w:tcPr>
            <w:tcW w:w="1418" w:type="dxa"/>
            <w:shd w:val="clear" w:color="auto" w:fill="auto"/>
          </w:tcPr>
          <w:p w:rsidR="00EE10DC" w:rsidRPr="000C168D" w:rsidRDefault="00EE10DC" w:rsidP="00767D43">
            <w:pPr>
              <w:spacing w:after="0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168D">
              <w:rPr>
                <w:rFonts w:ascii="Times New Roman" w:hAnsi="Times New Roman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7654" w:type="dxa"/>
            <w:shd w:val="clear" w:color="auto" w:fill="auto"/>
          </w:tcPr>
          <w:p w:rsidR="00EE10DC" w:rsidRPr="000C168D" w:rsidRDefault="00EE10DC" w:rsidP="00EE10DC">
            <w:pPr>
              <w:spacing w:after="0"/>
              <w:ind w:firstLine="709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C168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82 878,7 </w:t>
            </w:r>
          </w:p>
        </w:tc>
      </w:tr>
    </w:tbl>
    <w:p w:rsidR="00F02B80" w:rsidRDefault="00F02B80" w:rsidP="00EE10DC">
      <w:pPr>
        <w:tabs>
          <w:tab w:val="left" w:pos="240"/>
        </w:tabs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E10DC" w:rsidRDefault="00EE10DC" w:rsidP="00EE10DC">
      <w:pPr>
        <w:tabs>
          <w:tab w:val="left" w:pos="240"/>
        </w:tabs>
        <w:spacing w:after="0"/>
        <w:ind w:firstLine="709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420B0B">
        <w:rPr>
          <w:rFonts w:ascii="Times New Roman" w:hAnsi="Times New Roman"/>
          <w:sz w:val="28"/>
          <w:szCs w:val="28"/>
        </w:rPr>
        <w:t>2022 году за счет дополнительно</w:t>
      </w:r>
      <w:r>
        <w:rPr>
          <w:rFonts w:ascii="Times New Roman" w:hAnsi="Times New Roman"/>
          <w:sz w:val="28"/>
          <w:szCs w:val="28"/>
        </w:rPr>
        <w:t>го финансирования</w:t>
      </w:r>
      <w:r w:rsidR="0096524E">
        <w:rPr>
          <w:rFonts w:ascii="Times New Roman" w:hAnsi="Times New Roman"/>
          <w:sz w:val="28"/>
          <w:szCs w:val="28"/>
        </w:rPr>
        <w:br/>
      </w:r>
      <w:r w:rsidRPr="00DD21BC">
        <w:rPr>
          <w:rFonts w:ascii="Times New Roman" w:hAnsi="Times New Roman"/>
          <w:sz w:val="28"/>
          <w:szCs w:val="28"/>
        </w:rPr>
        <w:t xml:space="preserve">в 16 </w:t>
      </w:r>
      <w:r>
        <w:rPr>
          <w:rFonts w:ascii="Times New Roman" w:hAnsi="Times New Roman"/>
          <w:sz w:val="28"/>
          <w:szCs w:val="28"/>
        </w:rPr>
        <w:t>У</w:t>
      </w:r>
      <w:r w:rsidRPr="00DD21BC">
        <w:rPr>
          <w:rFonts w:ascii="Times New Roman" w:hAnsi="Times New Roman"/>
          <w:sz w:val="28"/>
          <w:szCs w:val="28"/>
        </w:rPr>
        <w:t xml:space="preserve">чреждениях </w:t>
      </w:r>
      <w:r>
        <w:rPr>
          <w:rFonts w:ascii="Times New Roman" w:hAnsi="Times New Roman"/>
          <w:sz w:val="28"/>
          <w:szCs w:val="28"/>
        </w:rPr>
        <w:t>(38</w:t>
      </w:r>
      <w:r w:rsidRPr="00DD21BC">
        <w:rPr>
          <w:rFonts w:ascii="Times New Roman" w:hAnsi="Times New Roman"/>
          <w:sz w:val="28"/>
          <w:szCs w:val="28"/>
        </w:rPr>
        <w:t>% от общей их численности</w:t>
      </w:r>
      <w:r>
        <w:rPr>
          <w:rFonts w:ascii="Times New Roman" w:hAnsi="Times New Roman"/>
          <w:sz w:val="28"/>
          <w:szCs w:val="28"/>
        </w:rPr>
        <w:t>)</w:t>
      </w:r>
      <w:r w:rsidRPr="00DD21BC">
        <w:rPr>
          <w:rFonts w:ascii="Times New Roman" w:hAnsi="Times New Roman"/>
          <w:sz w:val="28"/>
          <w:szCs w:val="28"/>
        </w:rPr>
        <w:t>, осуществлена замена автоматическ</w:t>
      </w:r>
      <w:r>
        <w:rPr>
          <w:rFonts w:ascii="Times New Roman" w:hAnsi="Times New Roman"/>
          <w:sz w:val="28"/>
          <w:szCs w:val="28"/>
        </w:rPr>
        <w:t xml:space="preserve">ой </w:t>
      </w:r>
      <w:r w:rsidRPr="00DD21BC">
        <w:rPr>
          <w:rFonts w:ascii="Times New Roman" w:hAnsi="Times New Roman"/>
          <w:sz w:val="28"/>
          <w:szCs w:val="28"/>
        </w:rPr>
        <w:t xml:space="preserve">пожарной сигнализации, </w:t>
      </w:r>
      <w:r w:rsidRPr="001D610A">
        <w:rPr>
          <w:rFonts w:ascii="Times New Roman" w:hAnsi="Times New Roman"/>
          <w:sz w:val="28"/>
          <w:szCs w:val="28"/>
        </w:rPr>
        <w:t>явля</w:t>
      </w:r>
      <w:r>
        <w:rPr>
          <w:rFonts w:ascii="Times New Roman" w:hAnsi="Times New Roman"/>
          <w:sz w:val="28"/>
          <w:szCs w:val="28"/>
        </w:rPr>
        <w:t xml:space="preserve">ющейся </w:t>
      </w:r>
      <w:r w:rsidRPr="001D610A">
        <w:rPr>
          <w:rFonts w:ascii="Times New Roman" w:hAnsi="Times New Roman"/>
          <w:sz w:val="28"/>
          <w:szCs w:val="28"/>
        </w:rPr>
        <w:t xml:space="preserve">важным элементом безопасности, поскольку, от исправности и своевременной замены указанного оборудования </w:t>
      </w:r>
      <w:r>
        <w:rPr>
          <w:rFonts w:ascii="Times New Roman" w:hAnsi="Times New Roman"/>
          <w:sz w:val="28"/>
          <w:szCs w:val="28"/>
        </w:rPr>
        <w:t xml:space="preserve">напрямую </w:t>
      </w:r>
      <w:r w:rsidRPr="001D610A">
        <w:rPr>
          <w:rFonts w:ascii="Times New Roman" w:hAnsi="Times New Roman"/>
          <w:sz w:val="28"/>
          <w:szCs w:val="28"/>
        </w:rPr>
        <w:t>зависит жизнь и здоров</w:t>
      </w:r>
      <w:r>
        <w:rPr>
          <w:rFonts w:ascii="Times New Roman" w:hAnsi="Times New Roman"/>
          <w:sz w:val="28"/>
          <w:szCs w:val="28"/>
        </w:rPr>
        <w:t xml:space="preserve">ье обслуживаемых граждан. </w:t>
      </w:r>
      <w:r w:rsidRPr="00DD21BC">
        <w:rPr>
          <w:rFonts w:ascii="Times New Roman" w:hAnsi="Times New Roman"/>
          <w:sz w:val="28"/>
          <w:szCs w:val="28"/>
        </w:rPr>
        <w:t xml:space="preserve">Объем </w:t>
      </w:r>
      <w:r>
        <w:rPr>
          <w:rFonts w:ascii="Times New Roman" w:hAnsi="Times New Roman"/>
          <w:sz w:val="28"/>
          <w:szCs w:val="28"/>
        </w:rPr>
        <w:t xml:space="preserve">бюджетного финансирования </w:t>
      </w:r>
      <w:r w:rsidRPr="00DD21BC">
        <w:rPr>
          <w:rFonts w:ascii="Times New Roman" w:hAnsi="Times New Roman"/>
          <w:sz w:val="28"/>
          <w:szCs w:val="28"/>
        </w:rPr>
        <w:t>на указанные цели составил 3</w:t>
      </w:r>
      <w:r>
        <w:rPr>
          <w:rFonts w:ascii="Times New Roman" w:hAnsi="Times New Roman"/>
          <w:sz w:val="28"/>
          <w:szCs w:val="28"/>
        </w:rPr>
        <w:t>6</w:t>
      </w:r>
      <w:r w:rsidRPr="00DD21BC">
        <w:rPr>
          <w:rFonts w:ascii="Times New Roman" w:hAnsi="Times New Roman"/>
          <w:sz w:val="28"/>
          <w:szCs w:val="28"/>
        </w:rPr>
        <w:t xml:space="preserve"> м</w:t>
      </w:r>
      <w:r w:rsidR="002679BD">
        <w:rPr>
          <w:rFonts w:ascii="Times New Roman" w:hAnsi="Times New Roman"/>
          <w:sz w:val="28"/>
          <w:szCs w:val="28"/>
        </w:rPr>
        <w:t>лн.</w:t>
      </w:r>
      <w:r w:rsidRPr="00DD21BC">
        <w:rPr>
          <w:rFonts w:ascii="Times New Roman" w:hAnsi="Times New Roman"/>
          <w:sz w:val="28"/>
          <w:szCs w:val="28"/>
        </w:rPr>
        <w:t xml:space="preserve"> руб.</w:t>
      </w:r>
      <w:r w:rsidRPr="00DD21BC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EE10DC" w:rsidRDefault="00EE10DC" w:rsidP="00EE10DC">
      <w:pPr>
        <w:tabs>
          <w:tab w:val="left" w:pos="240"/>
        </w:tabs>
        <w:spacing w:after="0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E45B1F">
        <w:rPr>
          <w:rFonts w:ascii="Times New Roman" w:eastAsia="Times New Roman" w:hAnsi="Times New Roman"/>
          <w:sz w:val="28"/>
          <w:szCs w:val="28"/>
          <w:lang w:eastAsia="ru-RU"/>
        </w:rPr>
        <w:t xml:space="preserve"> 01.12.2018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Учреждениях </w:t>
      </w:r>
      <w:r w:rsidRPr="00E45B1F">
        <w:rPr>
          <w:rFonts w:ascii="Times New Roman" w:eastAsia="Times New Roman" w:hAnsi="Times New Roman"/>
          <w:sz w:val="28"/>
          <w:szCs w:val="28"/>
          <w:lang w:eastAsia="ru-RU"/>
        </w:rPr>
        <w:t>реализуется приказ Депсоцразвития Югры «О дополнительных мерах профилактики травматизма и гибели детей», включающий план мероприятий, направленный на обеспечение здоровых</w:t>
      </w:r>
      <w:r w:rsidR="0096524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45B1F">
        <w:rPr>
          <w:rFonts w:ascii="Times New Roman" w:eastAsia="Times New Roman" w:hAnsi="Times New Roman"/>
          <w:sz w:val="28"/>
          <w:szCs w:val="28"/>
          <w:lang w:eastAsia="ru-RU"/>
        </w:rPr>
        <w:t xml:space="preserve">и безопасных условий несовершеннолетних при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получении ими социальных услуг, в особенности, при нахождении детей </w:t>
      </w:r>
      <w:r w:rsidRPr="00E45B1F">
        <w:rPr>
          <w:rFonts w:ascii="Times New Roman" w:eastAsia="Times New Roman" w:hAnsi="Times New Roman"/>
          <w:sz w:val="28"/>
          <w:szCs w:val="28"/>
          <w:lang w:eastAsia="ru-RU"/>
        </w:rPr>
        <w:t>на детских игровых</w:t>
      </w:r>
      <w:r w:rsidR="0096524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45B1F">
        <w:rPr>
          <w:rFonts w:ascii="Times New Roman" w:eastAsia="Times New Roman" w:hAnsi="Times New Roman"/>
          <w:sz w:val="28"/>
          <w:szCs w:val="28"/>
          <w:lang w:eastAsia="ru-RU"/>
        </w:rPr>
        <w:t>и спортивных площадках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E10DC" w:rsidRDefault="00EE10DC" w:rsidP="00EE10DC">
      <w:pPr>
        <w:tabs>
          <w:tab w:val="left" w:pos="240"/>
        </w:tabs>
        <w:spacing w:after="0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75BD">
        <w:rPr>
          <w:rFonts w:ascii="Times New Roman" w:hAnsi="Times New Roman"/>
          <w:sz w:val="28"/>
          <w:szCs w:val="28"/>
        </w:rPr>
        <w:t>На официальных сайтах, информационных стендах Учреждений размещаются памятки, буклеты, статьи по предупреждению детского травматизма, в том числе дорожно-транспортного и иная актуальная информация по вопросам безопасности</w:t>
      </w:r>
      <w:r w:rsidR="002679BD">
        <w:rPr>
          <w:rFonts w:ascii="Times New Roman" w:hAnsi="Times New Roman"/>
          <w:sz w:val="28"/>
          <w:szCs w:val="28"/>
        </w:rPr>
        <w:t>.</w:t>
      </w:r>
    </w:p>
    <w:p w:rsidR="00EE10DC" w:rsidRDefault="00EE10DC" w:rsidP="00EE10DC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E45B1F">
        <w:rPr>
          <w:rFonts w:ascii="Times New Roman" w:hAnsi="Times New Roman"/>
          <w:sz w:val="28"/>
          <w:szCs w:val="28"/>
        </w:rPr>
        <w:t xml:space="preserve">В </w:t>
      </w:r>
      <w:r w:rsidRPr="00E45B1F">
        <w:rPr>
          <w:rFonts w:ascii="Times New Roman" w:eastAsia="Times New Roman" w:hAnsi="Times New Roman"/>
          <w:bCs/>
          <w:sz w:val="28"/>
          <w:szCs w:val="28"/>
        </w:rPr>
        <w:t xml:space="preserve">компьютерных классах </w:t>
      </w:r>
      <w:r>
        <w:rPr>
          <w:rFonts w:ascii="Times New Roman" w:eastAsia="Times New Roman" w:hAnsi="Times New Roman"/>
          <w:bCs/>
          <w:sz w:val="28"/>
          <w:szCs w:val="28"/>
        </w:rPr>
        <w:t>У</w:t>
      </w:r>
      <w:r w:rsidRPr="00E45B1F">
        <w:rPr>
          <w:rFonts w:ascii="Times New Roman" w:eastAsia="Times New Roman" w:hAnsi="Times New Roman"/>
          <w:bCs/>
          <w:sz w:val="28"/>
          <w:szCs w:val="28"/>
        </w:rPr>
        <w:t>чреждений</w:t>
      </w:r>
      <w:r w:rsidRPr="00E45B1F">
        <w:rPr>
          <w:rFonts w:ascii="Times New Roman" w:hAnsi="Times New Roman"/>
          <w:sz w:val="28"/>
          <w:szCs w:val="28"/>
        </w:rPr>
        <w:t xml:space="preserve"> ежедневно проводится работа</w:t>
      </w:r>
      <w:r w:rsidR="0096524E">
        <w:rPr>
          <w:rFonts w:ascii="Times New Roman" w:hAnsi="Times New Roman"/>
          <w:sz w:val="28"/>
          <w:szCs w:val="28"/>
        </w:rPr>
        <w:br/>
      </w:r>
      <w:r w:rsidRPr="00E45B1F">
        <w:rPr>
          <w:rFonts w:ascii="Times New Roman" w:hAnsi="Times New Roman"/>
          <w:sz w:val="28"/>
          <w:szCs w:val="28"/>
        </w:rPr>
        <w:t xml:space="preserve">по защите информации и нежелательному </w:t>
      </w:r>
      <w:r w:rsidRPr="00E45B1F">
        <w:rPr>
          <w:rFonts w:ascii="Times New Roman" w:eastAsia="Times New Roman" w:hAnsi="Times New Roman"/>
          <w:bCs/>
          <w:sz w:val="28"/>
          <w:szCs w:val="28"/>
        </w:rPr>
        <w:t xml:space="preserve">контенту в телекоммуникационной сети «Интернет». 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Также </w:t>
      </w:r>
      <w:r w:rsidRPr="00E45B1F">
        <w:rPr>
          <w:rFonts w:ascii="Times New Roman" w:eastAsia="Times New Roman" w:hAnsi="Times New Roman"/>
          <w:bCs/>
          <w:sz w:val="28"/>
          <w:szCs w:val="28"/>
        </w:rPr>
        <w:t>своевременно обновляются антивирусные программы и операционные системы, организуется тестирование</w:t>
      </w:r>
      <w:r w:rsidR="0096524E">
        <w:rPr>
          <w:rFonts w:ascii="Times New Roman" w:eastAsia="Times New Roman" w:hAnsi="Times New Roman"/>
          <w:bCs/>
          <w:sz w:val="28"/>
          <w:szCs w:val="28"/>
        </w:rPr>
        <w:br/>
      </w:r>
      <w:r w:rsidRPr="00E45B1F">
        <w:rPr>
          <w:rFonts w:ascii="Times New Roman" w:eastAsia="Times New Roman" w:hAnsi="Times New Roman"/>
          <w:bCs/>
          <w:sz w:val="28"/>
          <w:szCs w:val="28"/>
        </w:rPr>
        <w:t>на проникновение (</w:t>
      </w:r>
      <w:proofErr w:type="gramStart"/>
      <w:r w:rsidRPr="00E45B1F">
        <w:rPr>
          <w:rFonts w:ascii="Times New Roman" w:eastAsia="Times New Roman" w:hAnsi="Times New Roman"/>
          <w:bCs/>
          <w:sz w:val="28"/>
          <w:szCs w:val="28"/>
        </w:rPr>
        <w:t>пен-тесты</w:t>
      </w:r>
      <w:proofErr w:type="gramEnd"/>
      <w:r w:rsidRPr="00E45B1F">
        <w:rPr>
          <w:rFonts w:ascii="Times New Roman" w:eastAsia="Times New Roman" w:hAnsi="Times New Roman"/>
          <w:bCs/>
          <w:sz w:val="28"/>
          <w:szCs w:val="28"/>
        </w:rPr>
        <w:t>), закрыт доступ подключения из сетей «Интернет» к внутренним ресурсам корпоративной сети.</w:t>
      </w:r>
    </w:p>
    <w:p w:rsidR="00EE10DC" w:rsidRDefault="00EE10DC" w:rsidP="00EE10DC">
      <w:pPr>
        <w:widowControl w:val="0"/>
        <w:autoSpaceDE w:val="0"/>
        <w:autoSpaceDN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D90A69">
        <w:rPr>
          <w:rFonts w:ascii="Times New Roman" w:eastAsia="Times New Roman" w:hAnsi="Times New Roman"/>
          <w:sz w:val="28"/>
          <w:szCs w:val="28"/>
        </w:rPr>
        <w:t>Для</w:t>
      </w:r>
      <w:r w:rsidRPr="00D90A69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D90A69">
        <w:rPr>
          <w:rFonts w:ascii="Times New Roman" w:eastAsia="Times New Roman" w:hAnsi="Times New Roman"/>
          <w:sz w:val="28"/>
          <w:szCs w:val="28"/>
        </w:rPr>
        <w:t>усиления</w:t>
      </w:r>
      <w:r w:rsidRPr="00D90A69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D90A69">
        <w:rPr>
          <w:rFonts w:ascii="Times New Roman" w:eastAsia="Times New Roman" w:hAnsi="Times New Roman"/>
          <w:sz w:val="28"/>
          <w:szCs w:val="28"/>
        </w:rPr>
        <w:t>мер</w:t>
      </w:r>
      <w:r w:rsidRPr="00D90A69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D90A69">
        <w:rPr>
          <w:rFonts w:ascii="Times New Roman" w:eastAsia="Times New Roman" w:hAnsi="Times New Roman"/>
          <w:sz w:val="28"/>
          <w:szCs w:val="28"/>
        </w:rPr>
        <w:t>по</w:t>
      </w:r>
      <w:r w:rsidRPr="00D90A69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D90A69">
        <w:rPr>
          <w:rFonts w:ascii="Times New Roman" w:eastAsia="Times New Roman" w:hAnsi="Times New Roman"/>
          <w:sz w:val="28"/>
          <w:szCs w:val="28"/>
        </w:rPr>
        <w:t>антитеррористической</w:t>
      </w:r>
      <w:r w:rsidRPr="00D90A69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D90A69">
        <w:rPr>
          <w:rFonts w:ascii="Times New Roman" w:eastAsia="Times New Roman" w:hAnsi="Times New Roman"/>
          <w:sz w:val="28"/>
          <w:szCs w:val="28"/>
        </w:rPr>
        <w:t>безопасности,</w:t>
      </w:r>
      <w:r w:rsidRPr="00D90A69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D90A69">
        <w:rPr>
          <w:rFonts w:ascii="Times New Roman" w:eastAsia="Times New Roman" w:hAnsi="Times New Roman"/>
          <w:sz w:val="28"/>
          <w:szCs w:val="28"/>
        </w:rPr>
        <w:t>в</w:t>
      </w:r>
      <w:r w:rsidRPr="00D90A69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D90A69">
        <w:rPr>
          <w:rFonts w:ascii="Times New Roman" w:eastAsia="Times New Roman" w:hAnsi="Times New Roman"/>
          <w:sz w:val="28"/>
          <w:szCs w:val="28"/>
        </w:rPr>
        <w:t>том</w:t>
      </w:r>
      <w:r w:rsidRPr="00D90A69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D90A69">
        <w:rPr>
          <w:rFonts w:ascii="Times New Roman" w:eastAsia="Times New Roman" w:hAnsi="Times New Roman"/>
          <w:sz w:val="28"/>
          <w:szCs w:val="28"/>
        </w:rPr>
        <w:t>числе,</w:t>
      </w:r>
      <w:r w:rsidRPr="00D90A69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D90A69">
        <w:rPr>
          <w:rFonts w:ascii="Times New Roman" w:eastAsia="Times New Roman" w:hAnsi="Times New Roman"/>
          <w:sz w:val="28"/>
          <w:szCs w:val="28"/>
        </w:rPr>
        <w:t>связанных</w:t>
      </w:r>
      <w:r w:rsidRPr="00D90A69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D90A69">
        <w:rPr>
          <w:rFonts w:ascii="Times New Roman" w:eastAsia="Times New Roman" w:hAnsi="Times New Roman"/>
          <w:sz w:val="28"/>
          <w:szCs w:val="28"/>
        </w:rPr>
        <w:t>с</w:t>
      </w:r>
      <w:r w:rsidRPr="00D90A69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D90A69">
        <w:rPr>
          <w:rFonts w:ascii="Times New Roman" w:eastAsia="Times New Roman" w:hAnsi="Times New Roman"/>
          <w:sz w:val="28"/>
          <w:szCs w:val="28"/>
        </w:rPr>
        <w:t>обострением</w:t>
      </w:r>
      <w:r w:rsidRPr="00D90A69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D90A69">
        <w:rPr>
          <w:rFonts w:ascii="Times New Roman" w:eastAsia="Times New Roman" w:hAnsi="Times New Roman"/>
          <w:sz w:val="28"/>
          <w:szCs w:val="28"/>
        </w:rPr>
        <w:t>ситуации</w:t>
      </w:r>
      <w:r w:rsidRPr="00D90A69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D90A69">
        <w:rPr>
          <w:rFonts w:ascii="Times New Roman" w:eastAsia="Times New Roman" w:hAnsi="Times New Roman"/>
          <w:sz w:val="28"/>
          <w:szCs w:val="28"/>
        </w:rPr>
        <w:t>на</w:t>
      </w:r>
      <w:r w:rsidRPr="00D90A69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D90A69">
        <w:rPr>
          <w:rFonts w:ascii="Times New Roman" w:eastAsia="Times New Roman" w:hAnsi="Times New Roman"/>
          <w:sz w:val="28"/>
          <w:szCs w:val="28"/>
        </w:rPr>
        <w:t>российско-украинской</w:t>
      </w:r>
      <w:r w:rsidRPr="00D90A69">
        <w:rPr>
          <w:rFonts w:ascii="Times New Roman" w:eastAsia="Times New Roman" w:hAnsi="Times New Roman"/>
          <w:spacing w:val="-67"/>
          <w:sz w:val="28"/>
          <w:szCs w:val="28"/>
        </w:rPr>
        <w:t xml:space="preserve"> </w:t>
      </w:r>
      <w:r w:rsidRPr="00D90A69">
        <w:rPr>
          <w:rFonts w:ascii="Times New Roman" w:eastAsia="Times New Roman" w:hAnsi="Times New Roman"/>
          <w:sz w:val="28"/>
          <w:szCs w:val="28"/>
        </w:rPr>
        <w:t>границе</w:t>
      </w:r>
      <w:r w:rsidR="0096524E">
        <w:rPr>
          <w:rFonts w:ascii="Times New Roman" w:eastAsia="Times New Roman" w:hAnsi="Times New Roman"/>
          <w:sz w:val="28"/>
          <w:szCs w:val="28"/>
        </w:rPr>
        <w:br/>
      </w:r>
      <w:r>
        <w:rPr>
          <w:rFonts w:ascii="Times New Roman" w:eastAsia="Times New Roman" w:hAnsi="Times New Roman"/>
          <w:sz w:val="28"/>
          <w:szCs w:val="28"/>
        </w:rPr>
        <w:t xml:space="preserve">в феврале и марте 2022 года </w:t>
      </w:r>
      <w:r w:rsidRPr="00D90A69">
        <w:rPr>
          <w:rFonts w:ascii="Times New Roman" w:eastAsia="Times New Roman" w:hAnsi="Times New Roman"/>
          <w:sz w:val="28"/>
          <w:szCs w:val="28"/>
        </w:rPr>
        <w:t>утверждены</w:t>
      </w:r>
      <w:r w:rsidRPr="00D90A69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D90A69">
        <w:rPr>
          <w:rFonts w:ascii="Times New Roman" w:eastAsia="Times New Roman" w:hAnsi="Times New Roman"/>
          <w:sz w:val="28"/>
          <w:szCs w:val="28"/>
        </w:rPr>
        <w:t>приказы</w:t>
      </w:r>
      <w:r w:rsidRPr="00D90A69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pacing w:val="1"/>
          <w:sz w:val="28"/>
          <w:szCs w:val="28"/>
        </w:rPr>
        <w:t>Депсоцразвития Югры</w:t>
      </w:r>
      <w:r w:rsidR="0096524E">
        <w:rPr>
          <w:rFonts w:ascii="Times New Roman" w:eastAsia="Times New Roman" w:hAnsi="Times New Roman"/>
          <w:spacing w:val="1"/>
          <w:sz w:val="28"/>
          <w:szCs w:val="28"/>
        </w:rPr>
        <w:br/>
      </w:r>
      <w:r w:rsidRPr="00D90A69">
        <w:rPr>
          <w:rFonts w:ascii="Times New Roman" w:eastAsia="Times New Roman" w:hAnsi="Times New Roman"/>
          <w:sz w:val="28"/>
          <w:szCs w:val="28"/>
        </w:rPr>
        <w:lastRenderedPageBreak/>
        <w:t>о</w:t>
      </w:r>
      <w:r w:rsidRPr="00D90A69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D90A69">
        <w:rPr>
          <w:rFonts w:ascii="Times New Roman" w:eastAsia="Times New Roman" w:hAnsi="Times New Roman"/>
          <w:sz w:val="28"/>
          <w:szCs w:val="28"/>
        </w:rPr>
        <w:t>принятии</w:t>
      </w:r>
      <w:r w:rsidRPr="00D90A69">
        <w:rPr>
          <w:rFonts w:ascii="Times New Roman" w:eastAsia="Times New Roman" w:hAnsi="Times New Roman"/>
          <w:spacing w:val="-67"/>
          <w:sz w:val="28"/>
          <w:szCs w:val="28"/>
        </w:rPr>
        <w:t xml:space="preserve"> </w:t>
      </w:r>
      <w:r w:rsidRPr="00D90A69">
        <w:rPr>
          <w:rFonts w:ascii="Times New Roman" w:eastAsia="Times New Roman" w:hAnsi="Times New Roman"/>
          <w:sz w:val="28"/>
          <w:szCs w:val="28"/>
        </w:rPr>
        <w:t>дополнительных</w:t>
      </w:r>
      <w:r w:rsidRPr="00D90A69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D90A69">
        <w:rPr>
          <w:rFonts w:ascii="Times New Roman" w:eastAsia="Times New Roman" w:hAnsi="Times New Roman"/>
          <w:sz w:val="28"/>
          <w:szCs w:val="28"/>
        </w:rPr>
        <w:t>мер</w:t>
      </w:r>
      <w:r w:rsidRPr="00D90A69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по </w:t>
      </w:r>
      <w:r w:rsidRPr="00D90A69">
        <w:rPr>
          <w:rFonts w:ascii="Times New Roman" w:eastAsia="Times New Roman" w:hAnsi="Times New Roman"/>
          <w:sz w:val="28"/>
          <w:szCs w:val="28"/>
        </w:rPr>
        <w:t>комплексной</w:t>
      </w:r>
      <w:r w:rsidRPr="00D90A69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D90A69">
        <w:rPr>
          <w:rFonts w:ascii="Times New Roman" w:eastAsia="Times New Roman" w:hAnsi="Times New Roman"/>
          <w:sz w:val="28"/>
          <w:szCs w:val="28"/>
        </w:rPr>
        <w:t>безопасности</w:t>
      </w:r>
      <w:r>
        <w:rPr>
          <w:rStyle w:val="a6"/>
          <w:rFonts w:ascii="Times New Roman" w:eastAsia="Times New Roman" w:hAnsi="Times New Roman"/>
          <w:sz w:val="28"/>
          <w:szCs w:val="28"/>
        </w:rPr>
        <w:footnoteReference w:id="3"/>
      </w:r>
      <w:r w:rsidRPr="00D90A69">
        <w:rPr>
          <w:rFonts w:ascii="Times New Roman" w:eastAsia="Times New Roman" w:hAnsi="Times New Roman"/>
          <w:sz w:val="28"/>
          <w:szCs w:val="28"/>
        </w:rPr>
        <w:t>,</w:t>
      </w:r>
      <w:r w:rsidR="0096524E">
        <w:rPr>
          <w:rFonts w:ascii="Times New Roman" w:eastAsia="Times New Roman" w:hAnsi="Times New Roman"/>
          <w:sz w:val="28"/>
          <w:szCs w:val="28"/>
        </w:rPr>
        <w:br/>
      </w:r>
      <w:r w:rsidRPr="00D90A69">
        <w:rPr>
          <w:rFonts w:ascii="Times New Roman" w:eastAsia="Times New Roman" w:hAnsi="Times New Roman"/>
          <w:sz w:val="28"/>
          <w:szCs w:val="28"/>
        </w:rPr>
        <w:t>в</w:t>
      </w:r>
      <w:r w:rsidRPr="00D90A69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D90A69">
        <w:rPr>
          <w:rFonts w:ascii="Times New Roman" w:eastAsia="Times New Roman" w:hAnsi="Times New Roman"/>
          <w:sz w:val="28"/>
          <w:szCs w:val="28"/>
        </w:rPr>
        <w:t>соответствии</w:t>
      </w:r>
      <w:r w:rsidRPr="00D90A69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D90A69">
        <w:rPr>
          <w:rFonts w:ascii="Times New Roman" w:eastAsia="Times New Roman" w:hAnsi="Times New Roman"/>
          <w:sz w:val="28"/>
          <w:szCs w:val="28"/>
        </w:rPr>
        <w:t>с</w:t>
      </w:r>
      <w:r w:rsidRPr="00D90A69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D90A69">
        <w:rPr>
          <w:rFonts w:ascii="Times New Roman" w:eastAsia="Times New Roman" w:hAnsi="Times New Roman"/>
          <w:sz w:val="28"/>
          <w:szCs w:val="28"/>
        </w:rPr>
        <w:t>которыми</w:t>
      </w:r>
      <w:r w:rsidRPr="00D90A69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D90A69">
        <w:rPr>
          <w:rFonts w:ascii="Times New Roman" w:eastAsia="Times New Roman" w:hAnsi="Times New Roman"/>
          <w:sz w:val="28"/>
          <w:szCs w:val="28"/>
        </w:rPr>
        <w:t xml:space="preserve">проводятся «контрольные </w:t>
      </w:r>
      <w:r>
        <w:rPr>
          <w:rFonts w:ascii="Times New Roman" w:eastAsia="Times New Roman" w:hAnsi="Times New Roman"/>
          <w:sz w:val="28"/>
          <w:szCs w:val="28"/>
        </w:rPr>
        <w:t xml:space="preserve">закупки» на предмет соблюдения </w:t>
      </w:r>
      <w:r w:rsidRPr="00D90A69">
        <w:rPr>
          <w:rFonts w:ascii="Times New Roman" w:eastAsia="Times New Roman" w:hAnsi="Times New Roman"/>
          <w:sz w:val="28"/>
          <w:szCs w:val="28"/>
        </w:rPr>
        <w:t>требований</w:t>
      </w:r>
      <w:r w:rsidRPr="00D90A69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D90A69">
        <w:rPr>
          <w:rFonts w:ascii="Times New Roman" w:eastAsia="Times New Roman" w:hAnsi="Times New Roman"/>
          <w:sz w:val="28"/>
          <w:szCs w:val="28"/>
        </w:rPr>
        <w:t>к</w:t>
      </w:r>
      <w:r w:rsidRPr="00D90A69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D90A69">
        <w:rPr>
          <w:rFonts w:ascii="Times New Roman" w:eastAsia="Times New Roman" w:hAnsi="Times New Roman"/>
          <w:sz w:val="28"/>
          <w:szCs w:val="28"/>
        </w:rPr>
        <w:t>антитеррористической</w:t>
      </w:r>
      <w:r w:rsidRPr="00D90A69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D90A69">
        <w:rPr>
          <w:rFonts w:ascii="Times New Roman" w:eastAsia="Times New Roman" w:hAnsi="Times New Roman"/>
          <w:sz w:val="28"/>
          <w:szCs w:val="28"/>
        </w:rPr>
        <w:t>защищенности.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 О</w:t>
      </w:r>
      <w:r w:rsidRPr="00D90A69">
        <w:rPr>
          <w:rFonts w:ascii="Times New Roman" w:eastAsia="Times New Roman" w:hAnsi="Times New Roman"/>
          <w:sz w:val="28"/>
          <w:szCs w:val="28"/>
        </w:rPr>
        <w:t>рганизовано</w:t>
      </w:r>
      <w:r w:rsidRPr="00D90A69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D90A69">
        <w:rPr>
          <w:rFonts w:ascii="Times New Roman" w:eastAsia="Times New Roman" w:hAnsi="Times New Roman"/>
          <w:sz w:val="28"/>
          <w:szCs w:val="28"/>
        </w:rPr>
        <w:t>стабильное бесперебойное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D90A69">
        <w:rPr>
          <w:rFonts w:ascii="Times New Roman" w:eastAsia="Times New Roman" w:hAnsi="Times New Roman"/>
          <w:sz w:val="28"/>
          <w:szCs w:val="28"/>
        </w:rPr>
        <w:t>функционирование</w:t>
      </w:r>
      <w:r>
        <w:rPr>
          <w:rFonts w:ascii="Times New Roman" w:eastAsia="Times New Roman" w:hAnsi="Times New Roman"/>
          <w:sz w:val="28"/>
          <w:szCs w:val="28"/>
        </w:rPr>
        <w:t xml:space="preserve"> Учреждений</w:t>
      </w:r>
      <w:r w:rsidRPr="00D90A69">
        <w:rPr>
          <w:rFonts w:ascii="Times New Roman" w:eastAsia="Times New Roman" w:hAnsi="Times New Roman"/>
          <w:sz w:val="28"/>
          <w:szCs w:val="28"/>
        </w:rPr>
        <w:t>, включая эксплуатационную</w:t>
      </w:r>
      <w:r w:rsidRPr="00D90A69">
        <w:rPr>
          <w:rFonts w:ascii="Times New Roman" w:eastAsia="Times New Roman" w:hAnsi="Times New Roman"/>
          <w:spacing w:val="-67"/>
          <w:sz w:val="28"/>
          <w:szCs w:val="28"/>
        </w:rPr>
        <w:t xml:space="preserve"> </w:t>
      </w:r>
      <w:r w:rsidRPr="00D90A69">
        <w:rPr>
          <w:rFonts w:ascii="Times New Roman" w:eastAsia="Times New Roman" w:hAnsi="Times New Roman"/>
          <w:sz w:val="28"/>
          <w:szCs w:val="28"/>
        </w:rPr>
        <w:t>надежность</w:t>
      </w:r>
      <w:r w:rsidRPr="00D90A69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D90A69">
        <w:rPr>
          <w:rFonts w:ascii="Times New Roman" w:eastAsia="Times New Roman" w:hAnsi="Times New Roman"/>
          <w:sz w:val="28"/>
          <w:szCs w:val="28"/>
        </w:rPr>
        <w:t>и</w:t>
      </w:r>
      <w:r w:rsidRPr="00D90A69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D90A69">
        <w:rPr>
          <w:rFonts w:ascii="Times New Roman" w:eastAsia="Times New Roman" w:hAnsi="Times New Roman"/>
          <w:sz w:val="28"/>
          <w:szCs w:val="28"/>
        </w:rPr>
        <w:t>устойчивость</w:t>
      </w:r>
      <w:r w:rsidRPr="00D90A69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D90A69">
        <w:rPr>
          <w:rFonts w:ascii="Times New Roman" w:eastAsia="Times New Roman" w:hAnsi="Times New Roman"/>
          <w:sz w:val="28"/>
          <w:szCs w:val="28"/>
        </w:rPr>
        <w:t>работы</w:t>
      </w:r>
      <w:r w:rsidRPr="00D90A69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D90A69">
        <w:rPr>
          <w:rFonts w:ascii="Times New Roman" w:eastAsia="Times New Roman" w:hAnsi="Times New Roman"/>
          <w:sz w:val="28"/>
          <w:szCs w:val="28"/>
        </w:rPr>
        <w:t>всех</w:t>
      </w:r>
      <w:r w:rsidRPr="00D90A69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 w:rsidRPr="00D90A69">
        <w:rPr>
          <w:rFonts w:ascii="Times New Roman" w:eastAsia="Times New Roman" w:hAnsi="Times New Roman"/>
          <w:sz w:val="28"/>
          <w:szCs w:val="28"/>
        </w:rPr>
        <w:t>систем</w:t>
      </w:r>
      <w:r w:rsidRPr="00D90A69">
        <w:rPr>
          <w:rFonts w:ascii="Times New Roman" w:eastAsia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их </w:t>
      </w:r>
      <w:r w:rsidRPr="00D90A69">
        <w:rPr>
          <w:rFonts w:ascii="Times New Roman" w:eastAsia="Times New Roman" w:hAnsi="Times New Roman"/>
          <w:sz w:val="28"/>
          <w:szCs w:val="28"/>
        </w:rPr>
        <w:t>жизнеобеспечения.</w:t>
      </w:r>
    </w:p>
    <w:p w:rsidR="00EE10DC" w:rsidRPr="000275B9" w:rsidRDefault="00EE10DC" w:rsidP="00EE10DC">
      <w:pPr>
        <w:widowControl w:val="0"/>
        <w:autoSpaceDE w:val="0"/>
        <w:autoSpaceDN w:val="0"/>
        <w:spacing w:after="0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F85090">
        <w:rPr>
          <w:rFonts w:ascii="Times New Roman" w:eastAsia="Times New Roman" w:hAnsi="Times New Roman"/>
          <w:sz w:val="28"/>
          <w:szCs w:val="28"/>
        </w:rPr>
        <w:t xml:space="preserve">Учитывая актуальность </w:t>
      </w:r>
      <w:r>
        <w:rPr>
          <w:rFonts w:ascii="Times New Roman" w:eastAsia="Times New Roman" w:hAnsi="Times New Roman"/>
          <w:sz w:val="28"/>
          <w:szCs w:val="28"/>
        </w:rPr>
        <w:t>вопроса, относящейся к теме терроризма</w:t>
      </w:r>
      <w:r w:rsidR="0096524E">
        <w:rPr>
          <w:rFonts w:ascii="Times New Roman" w:eastAsia="Times New Roman" w:hAnsi="Times New Roman"/>
          <w:sz w:val="28"/>
          <w:szCs w:val="28"/>
        </w:rPr>
        <w:br/>
      </w:r>
      <w:r>
        <w:rPr>
          <w:rFonts w:ascii="Times New Roman" w:eastAsia="Times New Roman" w:hAnsi="Times New Roman"/>
          <w:sz w:val="28"/>
          <w:szCs w:val="28"/>
        </w:rPr>
        <w:t xml:space="preserve">в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У</w:t>
      </w:r>
      <w:r w:rsidRPr="00F85090">
        <w:rPr>
          <w:rFonts w:ascii="Times New Roman" w:eastAsia="Times New Roman" w:hAnsi="Times New Roman"/>
          <w:sz w:val="28"/>
          <w:szCs w:val="28"/>
        </w:rPr>
        <w:t>чреждения</w:t>
      </w:r>
      <w:r>
        <w:rPr>
          <w:rFonts w:ascii="Times New Roman" w:eastAsia="Times New Roman" w:hAnsi="Times New Roman"/>
          <w:sz w:val="28"/>
          <w:szCs w:val="28"/>
        </w:rPr>
        <w:t>х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F85090">
        <w:rPr>
          <w:rFonts w:ascii="Times New Roman" w:eastAsia="Times New Roman" w:hAnsi="Times New Roman"/>
          <w:sz w:val="28"/>
          <w:szCs w:val="28"/>
        </w:rPr>
        <w:t>активизирована разъяснительная работа с получателями социальных услуг</w:t>
      </w:r>
      <w:r>
        <w:rPr>
          <w:rFonts w:ascii="Times New Roman" w:eastAsia="Times New Roman" w:hAnsi="Times New Roman"/>
          <w:sz w:val="28"/>
          <w:szCs w:val="28"/>
        </w:rPr>
        <w:t xml:space="preserve">, в том числе несовершеннолетними, </w:t>
      </w:r>
      <w:r w:rsidRPr="00F85090">
        <w:rPr>
          <w:rFonts w:ascii="Times New Roman" w:eastAsia="Times New Roman" w:hAnsi="Times New Roman"/>
          <w:sz w:val="28"/>
          <w:szCs w:val="28"/>
        </w:rPr>
        <w:t>о запрещенных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F85090">
        <w:rPr>
          <w:rFonts w:ascii="Times New Roman" w:eastAsia="Times New Roman" w:hAnsi="Times New Roman"/>
          <w:sz w:val="28"/>
          <w:szCs w:val="28"/>
        </w:rPr>
        <w:t>экстремистских и террористических организациях</w:t>
      </w:r>
      <w:r>
        <w:rPr>
          <w:rFonts w:ascii="Times New Roman" w:eastAsia="Times New Roman" w:hAnsi="Times New Roman"/>
          <w:sz w:val="28"/>
          <w:szCs w:val="28"/>
        </w:rPr>
        <w:t>. По состоянию</w:t>
      </w:r>
      <w:r w:rsidR="0096524E">
        <w:rPr>
          <w:rFonts w:ascii="Times New Roman" w:eastAsia="Times New Roman" w:hAnsi="Times New Roman"/>
          <w:sz w:val="28"/>
          <w:szCs w:val="28"/>
        </w:rPr>
        <w:br/>
      </w:r>
      <w:r>
        <w:rPr>
          <w:rFonts w:ascii="Times New Roman" w:eastAsia="Times New Roman" w:hAnsi="Times New Roman"/>
          <w:sz w:val="28"/>
          <w:szCs w:val="28"/>
        </w:rPr>
        <w:t xml:space="preserve">на 13.06.2023 охват информационной коммуникацией составил 1644 </w:t>
      </w:r>
      <w:r w:rsidRPr="00F85090">
        <w:rPr>
          <w:rFonts w:ascii="Times New Roman" w:eastAsia="Times New Roman" w:hAnsi="Times New Roman"/>
          <w:sz w:val="28"/>
          <w:szCs w:val="28"/>
        </w:rPr>
        <w:t>чел</w:t>
      </w:r>
      <w:r>
        <w:rPr>
          <w:rFonts w:ascii="Times New Roman" w:eastAsia="Times New Roman" w:hAnsi="Times New Roman"/>
          <w:sz w:val="28"/>
          <w:szCs w:val="28"/>
        </w:rPr>
        <w:t>овек (</w:t>
      </w:r>
      <w:r w:rsidRPr="00F85090">
        <w:rPr>
          <w:rFonts w:ascii="Times New Roman" w:eastAsia="Times New Roman" w:hAnsi="Times New Roman"/>
          <w:sz w:val="28"/>
          <w:szCs w:val="28"/>
        </w:rPr>
        <w:t>из них 1132 чел</w:t>
      </w:r>
      <w:r>
        <w:rPr>
          <w:rFonts w:ascii="Times New Roman" w:eastAsia="Times New Roman" w:hAnsi="Times New Roman"/>
          <w:sz w:val="28"/>
          <w:szCs w:val="28"/>
        </w:rPr>
        <w:t>овек</w:t>
      </w:r>
      <w:r w:rsidRPr="00F85090">
        <w:rPr>
          <w:rFonts w:ascii="Times New Roman" w:eastAsia="Times New Roman" w:hAnsi="Times New Roman"/>
          <w:sz w:val="28"/>
          <w:szCs w:val="28"/>
        </w:rPr>
        <w:t xml:space="preserve"> граждане, прибывшие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F85090">
        <w:rPr>
          <w:rFonts w:ascii="Times New Roman" w:eastAsia="Times New Roman" w:hAnsi="Times New Roman"/>
          <w:sz w:val="28"/>
          <w:szCs w:val="28"/>
        </w:rPr>
        <w:t xml:space="preserve">с территории </w:t>
      </w:r>
      <w:r w:rsidR="002679BD">
        <w:rPr>
          <w:rFonts w:ascii="Times New Roman" w:eastAsia="Times New Roman" w:hAnsi="Times New Roman"/>
          <w:sz w:val="28"/>
          <w:szCs w:val="28"/>
        </w:rPr>
        <w:t>ДНР</w:t>
      </w:r>
      <w:r w:rsidRPr="00F85090">
        <w:rPr>
          <w:rFonts w:ascii="Times New Roman" w:eastAsia="Times New Roman" w:hAnsi="Times New Roman"/>
          <w:sz w:val="28"/>
          <w:szCs w:val="28"/>
        </w:rPr>
        <w:t>, ЛНР, Запорожской</w:t>
      </w:r>
      <w:r w:rsidR="002679BD">
        <w:rPr>
          <w:rFonts w:ascii="Times New Roman" w:eastAsia="Times New Roman" w:hAnsi="Times New Roman"/>
          <w:sz w:val="28"/>
          <w:szCs w:val="28"/>
        </w:rPr>
        <w:t>,</w:t>
      </w:r>
      <w:r w:rsidRPr="00F85090">
        <w:rPr>
          <w:rFonts w:ascii="Times New Roman" w:eastAsia="Times New Roman" w:hAnsi="Times New Roman"/>
          <w:sz w:val="28"/>
          <w:szCs w:val="28"/>
        </w:rPr>
        <w:t xml:space="preserve"> Херсонской областей). </w:t>
      </w:r>
      <w:r>
        <w:rPr>
          <w:rFonts w:ascii="Times New Roman" w:eastAsia="Times New Roman" w:hAnsi="Times New Roman"/>
          <w:sz w:val="28"/>
          <w:szCs w:val="28"/>
        </w:rPr>
        <w:t xml:space="preserve">Также среди </w:t>
      </w:r>
      <w:r w:rsidRPr="000275B9">
        <w:rPr>
          <w:rFonts w:ascii="Times New Roman" w:eastAsia="Times New Roman" w:hAnsi="Times New Roman"/>
          <w:sz w:val="28"/>
          <w:szCs w:val="28"/>
        </w:rPr>
        <w:t>граждан</w:t>
      </w:r>
      <w:r w:rsidRPr="00AD28DA">
        <w:rPr>
          <w:rFonts w:ascii="Times New Roman" w:eastAsia="Times New Roman" w:hAnsi="Times New Roman"/>
          <w:sz w:val="28"/>
          <w:szCs w:val="28"/>
        </w:rPr>
        <w:t xml:space="preserve"> </w:t>
      </w:r>
      <w:r w:rsidRPr="000275B9">
        <w:rPr>
          <w:rFonts w:ascii="Times New Roman" w:eastAsia="Times New Roman" w:hAnsi="Times New Roman"/>
          <w:sz w:val="28"/>
          <w:szCs w:val="28"/>
        </w:rPr>
        <w:t>распространены</w:t>
      </w:r>
      <w:r w:rsidRPr="00AD28DA">
        <w:rPr>
          <w:rFonts w:ascii="Times New Roman" w:eastAsia="Times New Roman" w:hAnsi="Times New Roman"/>
          <w:sz w:val="28"/>
          <w:szCs w:val="28"/>
        </w:rPr>
        <w:t xml:space="preserve"> </w:t>
      </w:r>
      <w:r w:rsidRPr="000275B9">
        <w:rPr>
          <w:rFonts w:ascii="Times New Roman" w:eastAsia="Times New Roman" w:hAnsi="Times New Roman"/>
          <w:sz w:val="28"/>
          <w:szCs w:val="28"/>
        </w:rPr>
        <w:t>памятки</w:t>
      </w:r>
      <w:r w:rsidRPr="00AD28DA">
        <w:rPr>
          <w:rFonts w:ascii="Times New Roman" w:eastAsia="Times New Roman" w:hAnsi="Times New Roman"/>
          <w:sz w:val="28"/>
          <w:szCs w:val="28"/>
        </w:rPr>
        <w:t xml:space="preserve"> </w:t>
      </w:r>
      <w:r w:rsidRPr="000275B9">
        <w:rPr>
          <w:rFonts w:ascii="Times New Roman" w:eastAsia="Times New Roman" w:hAnsi="Times New Roman"/>
          <w:sz w:val="28"/>
          <w:szCs w:val="28"/>
        </w:rPr>
        <w:t>«Терроризм</w:t>
      </w:r>
      <w:r w:rsidRPr="00AD28DA">
        <w:rPr>
          <w:rFonts w:ascii="Times New Roman" w:eastAsia="Times New Roman" w:hAnsi="Times New Roman"/>
          <w:sz w:val="28"/>
          <w:szCs w:val="28"/>
        </w:rPr>
        <w:t xml:space="preserve"> </w:t>
      </w:r>
      <w:r w:rsidRPr="000275B9">
        <w:rPr>
          <w:rFonts w:ascii="Times New Roman" w:eastAsia="Times New Roman" w:hAnsi="Times New Roman"/>
          <w:sz w:val="28"/>
          <w:szCs w:val="28"/>
        </w:rPr>
        <w:t>–</w:t>
      </w:r>
      <w:r w:rsidRPr="00AD28DA">
        <w:rPr>
          <w:rFonts w:ascii="Times New Roman" w:eastAsia="Times New Roman" w:hAnsi="Times New Roman"/>
          <w:sz w:val="28"/>
          <w:szCs w:val="28"/>
        </w:rPr>
        <w:t xml:space="preserve"> </w:t>
      </w:r>
      <w:r w:rsidRPr="000275B9">
        <w:rPr>
          <w:rFonts w:ascii="Times New Roman" w:eastAsia="Times New Roman" w:hAnsi="Times New Roman"/>
          <w:sz w:val="28"/>
          <w:szCs w:val="28"/>
        </w:rPr>
        <w:t>угроза</w:t>
      </w:r>
      <w:r w:rsidRPr="00AD28DA">
        <w:rPr>
          <w:rFonts w:ascii="Times New Roman" w:eastAsia="Times New Roman" w:hAnsi="Times New Roman"/>
          <w:sz w:val="28"/>
          <w:szCs w:val="28"/>
        </w:rPr>
        <w:t xml:space="preserve"> </w:t>
      </w:r>
      <w:r w:rsidRPr="000275B9">
        <w:rPr>
          <w:rFonts w:ascii="Times New Roman" w:eastAsia="Times New Roman" w:hAnsi="Times New Roman"/>
          <w:sz w:val="28"/>
          <w:szCs w:val="28"/>
        </w:rPr>
        <w:t>обществу»,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0275B9">
        <w:rPr>
          <w:rFonts w:ascii="Times New Roman" w:eastAsia="Times New Roman" w:hAnsi="Times New Roman"/>
          <w:sz w:val="28"/>
          <w:szCs w:val="28"/>
        </w:rPr>
        <w:t>«Об ответственности за нарушение антитеррористического законодательства Российской Федерации».</w:t>
      </w:r>
    </w:p>
    <w:p w:rsidR="00EE10DC" w:rsidRDefault="00EE10DC" w:rsidP="00EE10DC">
      <w:pPr>
        <w:tabs>
          <w:tab w:val="left" w:pos="240"/>
        </w:tabs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E45B1F">
        <w:rPr>
          <w:rFonts w:ascii="Times New Roman" w:hAnsi="Times New Roman"/>
          <w:sz w:val="28"/>
          <w:szCs w:val="28"/>
        </w:rPr>
        <w:t xml:space="preserve">В целях повышения уровня профессиональной квалификации </w:t>
      </w:r>
      <w:r>
        <w:rPr>
          <w:rFonts w:ascii="Times New Roman" w:hAnsi="Times New Roman"/>
          <w:sz w:val="28"/>
          <w:szCs w:val="28"/>
        </w:rPr>
        <w:t>ежегодно</w:t>
      </w:r>
      <w:r w:rsidRPr="00E45B1F">
        <w:rPr>
          <w:rFonts w:ascii="Times New Roman" w:hAnsi="Times New Roman"/>
          <w:sz w:val="28"/>
          <w:szCs w:val="28"/>
        </w:rPr>
        <w:t xml:space="preserve"> работники </w:t>
      </w:r>
      <w:r>
        <w:rPr>
          <w:rFonts w:ascii="Times New Roman" w:hAnsi="Times New Roman"/>
          <w:sz w:val="28"/>
          <w:szCs w:val="28"/>
        </w:rPr>
        <w:t xml:space="preserve">Учреждений </w:t>
      </w:r>
      <w:r w:rsidRPr="00E45B1F">
        <w:rPr>
          <w:rFonts w:ascii="Times New Roman" w:hAnsi="Times New Roman"/>
          <w:sz w:val="28"/>
          <w:szCs w:val="28"/>
        </w:rPr>
        <w:t>проходят обуч</w:t>
      </w:r>
      <w:r>
        <w:rPr>
          <w:rFonts w:ascii="Times New Roman" w:hAnsi="Times New Roman"/>
          <w:sz w:val="28"/>
          <w:szCs w:val="28"/>
        </w:rPr>
        <w:t xml:space="preserve">ение </w:t>
      </w:r>
      <w:r w:rsidRPr="00E45B1F">
        <w:rPr>
          <w:rFonts w:ascii="Times New Roman" w:hAnsi="Times New Roman"/>
          <w:sz w:val="28"/>
          <w:szCs w:val="28"/>
        </w:rPr>
        <w:t xml:space="preserve">по темам комплексной безопасности, в том числе на базе бюджетного учреждения </w:t>
      </w:r>
      <w:r>
        <w:rPr>
          <w:rFonts w:ascii="Times New Roman" w:hAnsi="Times New Roman"/>
          <w:sz w:val="28"/>
          <w:szCs w:val="28"/>
        </w:rPr>
        <w:t xml:space="preserve">Ханты-Мансийского </w:t>
      </w:r>
      <w:r w:rsidRPr="00E45B1F">
        <w:rPr>
          <w:rFonts w:ascii="Times New Roman" w:hAnsi="Times New Roman"/>
          <w:sz w:val="28"/>
          <w:szCs w:val="28"/>
        </w:rPr>
        <w:t xml:space="preserve">автономного округа </w:t>
      </w:r>
      <w:r>
        <w:rPr>
          <w:rFonts w:ascii="Times New Roman" w:hAnsi="Times New Roman"/>
          <w:sz w:val="28"/>
          <w:szCs w:val="28"/>
        </w:rPr>
        <w:t xml:space="preserve">– Югры </w:t>
      </w:r>
      <w:r w:rsidRPr="00E45B1F">
        <w:rPr>
          <w:rFonts w:ascii="Times New Roman" w:hAnsi="Times New Roman"/>
          <w:sz w:val="28"/>
          <w:szCs w:val="28"/>
        </w:rPr>
        <w:t>«Ресурсный центр развития социального обслуживания»</w:t>
      </w:r>
      <w:r>
        <w:rPr>
          <w:rFonts w:ascii="Times New Roman" w:hAnsi="Times New Roman"/>
          <w:sz w:val="28"/>
          <w:szCs w:val="28"/>
        </w:rPr>
        <w:t xml:space="preserve">, в том числе: </w:t>
      </w:r>
      <w:proofErr w:type="gramEnd"/>
    </w:p>
    <w:p w:rsidR="00EE10DC" w:rsidRPr="002460BD" w:rsidRDefault="00EE10DC" w:rsidP="00EE10DC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2460BD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период с 27.02.2023 по 28.02.2023 проведены курсы повышения квалификации для работников учреждений на тему: «Профилактика терроризма и национального экстремизма» (общий охват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прошедших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обучение </w:t>
      </w:r>
      <w:r w:rsidRPr="002460BD">
        <w:rPr>
          <w:rFonts w:ascii="Times New Roman" w:eastAsia="Times New Roman" w:hAnsi="Times New Roman"/>
          <w:sz w:val="28"/>
          <w:szCs w:val="28"/>
          <w:lang w:eastAsia="ru-RU"/>
        </w:rPr>
        <w:t>состав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ил </w:t>
      </w:r>
      <w:r w:rsidRPr="002460BD">
        <w:rPr>
          <w:rFonts w:ascii="Times New Roman" w:eastAsia="Times New Roman" w:hAnsi="Times New Roman"/>
          <w:sz w:val="28"/>
          <w:szCs w:val="28"/>
          <w:lang w:eastAsia="ru-RU"/>
        </w:rPr>
        <w:t xml:space="preserve">52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человека);</w:t>
      </w:r>
    </w:p>
    <w:p w:rsidR="00EE10DC" w:rsidRDefault="00EE10DC" w:rsidP="00EE10DC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4106B7">
        <w:rPr>
          <w:rFonts w:ascii="Times New Roman" w:hAnsi="Times New Roman"/>
          <w:sz w:val="28"/>
          <w:szCs w:val="28"/>
        </w:rPr>
        <w:t xml:space="preserve"> период с 27.04.2023 по 28.04.2023</w:t>
      </w:r>
      <w:r>
        <w:rPr>
          <w:rFonts w:ascii="Times New Roman" w:hAnsi="Times New Roman"/>
          <w:sz w:val="28"/>
          <w:szCs w:val="28"/>
        </w:rPr>
        <w:t xml:space="preserve"> проведен </w:t>
      </w:r>
      <w:r w:rsidRPr="004106B7">
        <w:rPr>
          <w:rFonts w:ascii="Times New Roman" w:hAnsi="Times New Roman"/>
          <w:sz w:val="28"/>
          <w:szCs w:val="28"/>
        </w:rPr>
        <w:t>семинар по теме: «Сопровождение организованных групп детей</w:t>
      </w:r>
      <w:r>
        <w:rPr>
          <w:rFonts w:ascii="Times New Roman" w:hAnsi="Times New Roman"/>
          <w:sz w:val="28"/>
          <w:szCs w:val="28"/>
        </w:rPr>
        <w:t xml:space="preserve"> и обеспечение комплексной безопасности</w:t>
      </w:r>
      <w:r w:rsidRPr="004106B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</w:t>
      </w:r>
      <w:r w:rsidRPr="004106B7">
        <w:rPr>
          <w:rFonts w:ascii="Times New Roman" w:hAnsi="Times New Roman"/>
          <w:sz w:val="28"/>
          <w:szCs w:val="28"/>
        </w:rPr>
        <w:t xml:space="preserve">участие приняли </w:t>
      </w:r>
      <w:r w:rsidRPr="004106B7">
        <w:rPr>
          <w:rFonts w:ascii="Times New Roman" w:hAnsi="Times New Roman"/>
          <w:sz w:val="28"/>
          <w:szCs w:val="28"/>
          <w:highlight w:val="white"/>
        </w:rPr>
        <w:t>69</w:t>
      </w:r>
      <w:r w:rsidRPr="004106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человек). </w:t>
      </w:r>
    </w:p>
    <w:p w:rsidR="00EE10DC" w:rsidRDefault="00EE10DC" w:rsidP="00EE10DC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Таким образом, по состоянию на 13.06.2023 общее количество работников, ответственных за направления комплексной безопасности, прошедших обучение, составляет 121 человек. </w:t>
      </w:r>
    </w:p>
    <w:p w:rsidR="00EE10DC" w:rsidRPr="0058143B" w:rsidRDefault="00EE10DC" w:rsidP="00EE10DC">
      <w:pPr>
        <w:tabs>
          <w:tab w:val="left" w:pos="240"/>
        </w:tabs>
        <w:spacing w:after="0"/>
        <w:ind w:firstLine="709"/>
        <w:contextualSpacing/>
        <w:jc w:val="both"/>
        <w:rPr>
          <w:rFonts w:ascii="Times New Roman" w:eastAsia="Arial" w:hAnsi="Times New Roman"/>
          <w:color w:val="000000"/>
          <w:sz w:val="28"/>
          <w:szCs w:val="28"/>
        </w:rPr>
      </w:pPr>
      <w:r w:rsidRPr="00E45B1F">
        <w:rPr>
          <w:rFonts w:ascii="Times New Roman" w:hAnsi="Times New Roman"/>
          <w:sz w:val="28"/>
          <w:szCs w:val="28"/>
        </w:rPr>
        <w:t xml:space="preserve">Для внутреннего самоконтроля </w:t>
      </w:r>
      <w:r>
        <w:rPr>
          <w:rFonts w:ascii="Times New Roman" w:hAnsi="Times New Roman"/>
          <w:sz w:val="28"/>
          <w:szCs w:val="28"/>
        </w:rPr>
        <w:t xml:space="preserve">Учреждениями используются разработанные Депсоцразвития Югры типовые </w:t>
      </w:r>
      <w:proofErr w:type="gramStart"/>
      <w:r w:rsidRPr="00E45B1F">
        <w:rPr>
          <w:rFonts w:ascii="Times New Roman" w:hAnsi="Times New Roman"/>
          <w:sz w:val="28"/>
          <w:szCs w:val="28"/>
        </w:rPr>
        <w:t>чек-листы</w:t>
      </w:r>
      <w:proofErr w:type="gramEnd"/>
      <w:r w:rsidRPr="00E45B1F">
        <w:rPr>
          <w:rFonts w:ascii="Times New Roman" w:hAnsi="Times New Roman"/>
          <w:sz w:val="28"/>
          <w:szCs w:val="28"/>
        </w:rPr>
        <w:t>, акты обследования по соблюдению и оценки состояния антитеррористической, пожарной, санитарно-э</w:t>
      </w:r>
      <w:r>
        <w:rPr>
          <w:rFonts w:ascii="Times New Roman" w:hAnsi="Times New Roman"/>
          <w:sz w:val="28"/>
          <w:szCs w:val="28"/>
        </w:rPr>
        <w:t xml:space="preserve">пидемиологической </w:t>
      </w:r>
      <w:r w:rsidRPr="0058143B">
        <w:rPr>
          <w:rFonts w:ascii="Times New Roman" w:hAnsi="Times New Roman"/>
          <w:sz w:val="28"/>
          <w:szCs w:val="28"/>
        </w:rPr>
        <w:t>безопасности.</w:t>
      </w:r>
      <w:r>
        <w:rPr>
          <w:rFonts w:ascii="Times New Roman" w:hAnsi="Times New Roman"/>
          <w:sz w:val="28"/>
          <w:szCs w:val="28"/>
        </w:rPr>
        <w:t xml:space="preserve"> При этом в мае текущего года </w:t>
      </w:r>
      <w:r w:rsidRPr="0058143B">
        <w:rPr>
          <w:rFonts w:ascii="Times New Roman" w:eastAsia="Arial" w:hAnsi="Times New Roman"/>
          <w:color w:val="000000"/>
          <w:sz w:val="28"/>
          <w:szCs w:val="28"/>
        </w:rPr>
        <w:t>Депсоцразвития Югры усилена система внутреннего контроля Учреждений по санитарно-эпидемиологическому направлению, в том числе:</w:t>
      </w:r>
    </w:p>
    <w:p w:rsidR="00EE10DC" w:rsidRPr="0058143B" w:rsidRDefault="00EE10DC" w:rsidP="00EE10DC">
      <w:pPr>
        <w:tabs>
          <w:tab w:val="left" w:pos="240"/>
        </w:tabs>
        <w:spacing w:after="0"/>
        <w:ind w:firstLine="709"/>
        <w:contextualSpacing/>
        <w:jc w:val="both"/>
        <w:rPr>
          <w:rFonts w:ascii="Times New Roman" w:eastAsia="Arial" w:hAnsi="Times New Roman"/>
          <w:sz w:val="28"/>
          <w:szCs w:val="28"/>
          <w:shd w:val="clear" w:color="auto" w:fill="FFFFFF"/>
        </w:rPr>
      </w:pPr>
      <w:r w:rsidRPr="0058143B">
        <w:rPr>
          <w:rFonts w:ascii="Times New Roman" w:eastAsia="Arial" w:hAnsi="Times New Roman"/>
          <w:color w:val="000000"/>
          <w:sz w:val="28"/>
          <w:szCs w:val="28"/>
        </w:rPr>
        <w:lastRenderedPageBreak/>
        <w:t>актуализирован чек-лист (</w:t>
      </w:r>
      <w:r w:rsidRPr="0058143B">
        <w:rPr>
          <w:rFonts w:ascii="Times New Roman" w:eastAsia="Arial" w:hAnsi="Times New Roman"/>
          <w:sz w:val="28"/>
          <w:szCs w:val="28"/>
        </w:rPr>
        <w:t xml:space="preserve">список контрольных вопросов), который охватывает </w:t>
      </w:r>
      <w:r w:rsidRPr="0058143B">
        <w:rPr>
          <w:rFonts w:ascii="Times New Roman" w:eastAsia="Arial" w:hAnsi="Times New Roman"/>
          <w:sz w:val="28"/>
          <w:szCs w:val="28"/>
          <w:shd w:val="clear" w:color="auto" w:fill="FFFFFF"/>
        </w:rPr>
        <w:t xml:space="preserve">возможные факты нарушений, выявляемых контрольно-надзорными органами и качества организации питания; </w:t>
      </w:r>
    </w:p>
    <w:p w:rsidR="00EE10DC" w:rsidRPr="0058143B" w:rsidRDefault="00EE10DC" w:rsidP="00EE10DC">
      <w:pPr>
        <w:spacing w:after="0"/>
        <w:ind w:firstLine="709"/>
        <w:contextualSpacing/>
        <w:jc w:val="both"/>
        <w:rPr>
          <w:rFonts w:ascii="Times New Roman" w:eastAsia="Arial" w:hAnsi="Times New Roman"/>
          <w:sz w:val="28"/>
          <w:szCs w:val="28"/>
        </w:rPr>
      </w:pPr>
      <w:r w:rsidRPr="0058143B">
        <w:rPr>
          <w:rFonts w:ascii="Times New Roman" w:eastAsia="Arial" w:hAnsi="Times New Roman"/>
          <w:sz w:val="28"/>
          <w:szCs w:val="28"/>
        </w:rPr>
        <w:t xml:space="preserve">разработана и внедрена в работу </w:t>
      </w:r>
      <w:r>
        <w:rPr>
          <w:rFonts w:ascii="Times New Roman" w:eastAsia="Arial" w:hAnsi="Times New Roman"/>
          <w:sz w:val="28"/>
          <w:szCs w:val="28"/>
        </w:rPr>
        <w:t xml:space="preserve">Учреждений </w:t>
      </w:r>
      <w:r w:rsidRPr="0058143B">
        <w:rPr>
          <w:rFonts w:ascii="Times New Roman" w:eastAsia="Arial" w:hAnsi="Times New Roman"/>
          <w:sz w:val="28"/>
          <w:szCs w:val="28"/>
        </w:rPr>
        <w:t xml:space="preserve">блок-схема комплексного </w:t>
      </w:r>
      <w:proofErr w:type="gramStart"/>
      <w:r w:rsidRPr="0058143B">
        <w:rPr>
          <w:rFonts w:ascii="Times New Roman" w:eastAsia="Arial" w:hAnsi="Times New Roman"/>
          <w:sz w:val="28"/>
          <w:szCs w:val="28"/>
        </w:rPr>
        <w:t>контроля за</w:t>
      </w:r>
      <w:proofErr w:type="gramEnd"/>
      <w:r w:rsidRPr="0058143B">
        <w:rPr>
          <w:rFonts w:ascii="Times New Roman" w:eastAsia="Arial" w:hAnsi="Times New Roman"/>
          <w:sz w:val="28"/>
          <w:szCs w:val="28"/>
        </w:rPr>
        <w:t xml:space="preserve"> соблюдением санитарных требований.</w:t>
      </w:r>
    </w:p>
    <w:p w:rsidR="00EE10DC" w:rsidRDefault="00EE10DC" w:rsidP="00EE10DC">
      <w:pPr>
        <w:tabs>
          <w:tab w:val="left" w:pos="240"/>
        </w:tabs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45B1F">
        <w:rPr>
          <w:rFonts w:ascii="Times New Roman" w:hAnsi="Times New Roman"/>
          <w:sz w:val="28"/>
          <w:szCs w:val="28"/>
        </w:rPr>
        <w:t>Систематически проводятся тренировочные занятия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45B1F">
        <w:rPr>
          <w:rFonts w:ascii="Times New Roman" w:hAnsi="Times New Roman"/>
          <w:sz w:val="28"/>
          <w:szCs w:val="28"/>
        </w:rPr>
        <w:t>по эвакуации</w:t>
      </w:r>
      <w:r w:rsidR="0096524E">
        <w:rPr>
          <w:rFonts w:ascii="Times New Roman" w:hAnsi="Times New Roman"/>
          <w:sz w:val="28"/>
          <w:szCs w:val="28"/>
        </w:rPr>
        <w:br/>
      </w:r>
      <w:r w:rsidRPr="00E45B1F">
        <w:rPr>
          <w:rFonts w:ascii="Times New Roman" w:hAnsi="Times New Roman"/>
          <w:sz w:val="28"/>
          <w:szCs w:val="28"/>
        </w:rPr>
        <w:t xml:space="preserve">в случае возникновения чрезвычайной ситуации </w:t>
      </w:r>
      <w:r>
        <w:rPr>
          <w:rFonts w:ascii="Times New Roman" w:hAnsi="Times New Roman"/>
          <w:sz w:val="28"/>
          <w:szCs w:val="28"/>
        </w:rPr>
        <w:t xml:space="preserve">(ЧС) и инструктажи при участии работников Учреждений, сотрудников </w:t>
      </w:r>
      <w:r w:rsidRPr="00E45B1F">
        <w:rPr>
          <w:rFonts w:ascii="Times New Roman" w:hAnsi="Times New Roman"/>
          <w:sz w:val="28"/>
          <w:szCs w:val="28"/>
        </w:rPr>
        <w:t>охранных предприятий</w:t>
      </w:r>
      <w:r w:rsidR="0096524E">
        <w:rPr>
          <w:rFonts w:ascii="Times New Roman" w:hAnsi="Times New Roman"/>
          <w:sz w:val="28"/>
          <w:szCs w:val="28"/>
        </w:rPr>
        <w:br/>
      </w:r>
      <w:r w:rsidRPr="00E45B1F">
        <w:rPr>
          <w:rFonts w:ascii="Times New Roman" w:hAnsi="Times New Roman"/>
          <w:sz w:val="28"/>
          <w:szCs w:val="28"/>
        </w:rPr>
        <w:t xml:space="preserve">и получателей социальных </w:t>
      </w:r>
      <w:r w:rsidRPr="00F2723B">
        <w:rPr>
          <w:rFonts w:ascii="Times New Roman" w:hAnsi="Times New Roman"/>
          <w:sz w:val="28"/>
          <w:szCs w:val="28"/>
        </w:rPr>
        <w:t>услуг</w:t>
      </w:r>
      <w:r>
        <w:rPr>
          <w:rFonts w:ascii="Times New Roman" w:hAnsi="Times New Roman"/>
          <w:sz w:val="28"/>
          <w:szCs w:val="28"/>
        </w:rPr>
        <w:t xml:space="preserve">. </w:t>
      </w:r>
      <w:r w:rsidRPr="00B5247B">
        <w:rPr>
          <w:rFonts w:ascii="Times New Roman" w:hAnsi="Times New Roman"/>
          <w:sz w:val="28"/>
          <w:szCs w:val="28"/>
        </w:rPr>
        <w:t>По состоянию на 13.06.2023</w:t>
      </w:r>
      <w:r w:rsidR="0096524E">
        <w:rPr>
          <w:rFonts w:ascii="Times New Roman" w:hAnsi="Times New Roman"/>
          <w:sz w:val="28"/>
          <w:szCs w:val="28"/>
        </w:rPr>
        <w:br/>
      </w:r>
      <w:r w:rsidRPr="00B5247B">
        <w:rPr>
          <w:rFonts w:ascii="Times New Roman" w:hAnsi="Times New Roman"/>
          <w:sz w:val="28"/>
          <w:szCs w:val="28"/>
        </w:rPr>
        <w:t>в Учреждениях проведен</w:t>
      </w:r>
      <w:r>
        <w:rPr>
          <w:rFonts w:ascii="Times New Roman" w:hAnsi="Times New Roman"/>
          <w:sz w:val="28"/>
          <w:szCs w:val="28"/>
        </w:rPr>
        <w:t>о 120 практических занятия</w:t>
      </w:r>
      <w:r w:rsidRPr="00B5247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в которых приняли участие 7021 человек, из них 3802 работники Учреждений, 3219 получатели социальных услуг, в том числе 1418 несовершеннолетние. </w:t>
      </w:r>
    </w:p>
    <w:p w:rsidR="00EE10DC" w:rsidRDefault="00EE10DC" w:rsidP="00EE10DC">
      <w:pPr>
        <w:tabs>
          <w:tab w:val="left" w:pos="240"/>
        </w:tabs>
        <w:spacing w:after="0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исключения ЧС Д</w:t>
      </w:r>
      <w:r w:rsidRPr="00215B30">
        <w:rPr>
          <w:rFonts w:ascii="Times New Roman" w:hAnsi="Times New Roman"/>
          <w:sz w:val="28"/>
          <w:szCs w:val="28"/>
        </w:rPr>
        <w:t xml:space="preserve">епсоцразвития Югры </w:t>
      </w:r>
      <w:r w:rsidRPr="00215B30">
        <w:rPr>
          <w:rFonts w:ascii="Times New Roman" w:eastAsia="Times New Roman" w:hAnsi="Times New Roman"/>
          <w:sz w:val="28"/>
          <w:szCs w:val="28"/>
          <w:lang w:eastAsia="ru-RU"/>
        </w:rPr>
        <w:t>на постоянной основе осуществляется 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тодическое сопровождение У</w:t>
      </w:r>
      <w:r w:rsidRPr="00215B30">
        <w:rPr>
          <w:rFonts w:ascii="Times New Roman" w:eastAsia="Times New Roman" w:hAnsi="Times New Roman"/>
          <w:sz w:val="28"/>
          <w:szCs w:val="28"/>
          <w:lang w:eastAsia="ru-RU"/>
        </w:rPr>
        <w:t xml:space="preserve">чреждений, в том числе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посредством </w:t>
      </w:r>
      <w:r w:rsidRPr="00454FDF">
        <w:rPr>
          <w:rFonts w:ascii="Times New Roman" w:eastAsia="Times New Roman" w:hAnsi="Times New Roman"/>
          <w:sz w:val="28"/>
          <w:szCs w:val="28"/>
          <w:lang w:eastAsia="ru-RU"/>
        </w:rPr>
        <w:t>направления инструктивн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ых </w:t>
      </w:r>
      <w:r w:rsidRPr="00454FDF">
        <w:rPr>
          <w:rFonts w:ascii="Times New Roman" w:eastAsia="Times New Roman" w:hAnsi="Times New Roman"/>
          <w:sz w:val="28"/>
          <w:szCs w:val="28"/>
          <w:lang w:eastAsia="ru-RU"/>
        </w:rPr>
        <w:t>писем (в том числе незамедлительно в случае происшествий, произошедших на социальных объектах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иных субъектах Российской Федерации</w:t>
      </w:r>
      <w:r w:rsidRPr="00454FDF">
        <w:rPr>
          <w:rFonts w:ascii="Times New Roman" w:eastAsia="Times New Roman" w:hAnsi="Times New Roman"/>
          <w:sz w:val="28"/>
          <w:szCs w:val="28"/>
          <w:lang w:eastAsia="ru-RU"/>
        </w:rPr>
        <w:t>),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ринятия организационных приказов, в том числе к праздничным выходным дням, вынесения вопросов на </w:t>
      </w:r>
      <w:r w:rsidRPr="00215B30">
        <w:rPr>
          <w:rFonts w:ascii="Times New Roman" w:eastAsia="Times New Roman" w:hAnsi="Times New Roman"/>
          <w:sz w:val="28"/>
          <w:szCs w:val="28"/>
          <w:lang w:eastAsia="ru-RU"/>
        </w:rPr>
        <w:t>еженедельны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15B30">
        <w:rPr>
          <w:rFonts w:ascii="Times New Roman" w:eastAsia="Times New Roman" w:hAnsi="Times New Roman"/>
          <w:sz w:val="28"/>
          <w:szCs w:val="28"/>
          <w:lang w:eastAsia="ru-RU"/>
        </w:rPr>
        <w:t xml:space="preserve"> аппаратны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15B30"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совещани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215B3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E10DC" w:rsidRDefault="00EE10DC" w:rsidP="00EE10DC">
      <w:pPr>
        <w:spacing w:after="0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Принимая во внимание каникулярный период в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Учреждениях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43852">
        <w:rPr>
          <w:rFonts w:ascii="Times New Roman" w:eastAsia="Times New Roman" w:hAnsi="Times New Roman"/>
          <w:sz w:val="28"/>
          <w:szCs w:val="28"/>
          <w:lang w:eastAsia="ru-RU"/>
        </w:rPr>
        <w:t xml:space="preserve">усилены меры безопасности в период прохождения летней оздоровительной кампании, в том числе при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организованных </w:t>
      </w:r>
      <w:r w:rsidRPr="00243852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перевозках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групп </w:t>
      </w:r>
      <w:r w:rsidRPr="00243852">
        <w:rPr>
          <w:rFonts w:ascii="Times New Roman" w:eastAsia="Times New Roman" w:hAnsi="Times New Roman"/>
          <w:sz w:val="28"/>
          <w:szCs w:val="28"/>
          <w:lang w:eastAsia="ru-RU"/>
        </w:rPr>
        <w:t>детей транспортными средствами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E10DC" w:rsidRPr="00243852" w:rsidRDefault="00EE10DC" w:rsidP="00EE10DC">
      <w:pPr>
        <w:spacing w:after="0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3852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proofErr w:type="gramStart"/>
      <w:r w:rsidRPr="00243852">
        <w:rPr>
          <w:rFonts w:ascii="Times New Roman" w:eastAsia="Times New Roman" w:hAnsi="Times New Roman"/>
          <w:sz w:val="28"/>
          <w:szCs w:val="28"/>
          <w:lang w:eastAsia="ru-RU"/>
        </w:rPr>
        <w:t>целом</w:t>
      </w:r>
      <w:proofErr w:type="gramEnd"/>
      <w:r w:rsidRPr="00243852">
        <w:rPr>
          <w:rFonts w:ascii="Times New Roman" w:eastAsia="Times New Roman" w:hAnsi="Times New Roman"/>
          <w:sz w:val="28"/>
          <w:szCs w:val="28"/>
          <w:lang w:eastAsia="ru-RU"/>
        </w:rPr>
        <w:t xml:space="preserve"> в летний период организованные перевозки к местам отдыха за пределы округа запланированы в отношении 2038 несовершеннолетних получателей социальных услуг из 22 муниципальных образований. </w:t>
      </w:r>
      <w:proofErr w:type="gramStart"/>
      <w:r w:rsidRPr="00243852">
        <w:rPr>
          <w:rFonts w:ascii="Times New Roman" w:eastAsia="Times New Roman" w:hAnsi="Times New Roman"/>
          <w:sz w:val="28"/>
          <w:szCs w:val="28"/>
          <w:lang w:eastAsia="ru-RU"/>
        </w:rPr>
        <w:t>Принимая во внимание дальность следования ответственными лицами обеспечивается особый контроль</w:t>
      </w:r>
      <w:proofErr w:type="gramEnd"/>
      <w:r w:rsidRPr="00243852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комплексной безопасности, связанный с соблюдением санитарных норм, правил личной и имущественной безопасности групп детей к местам отдыха и обратно.</w:t>
      </w:r>
    </w:p>
    <w:p w:rsidR="00EE10DC" w:rsidRPr="00DD21BC" w:rsidRDefault="00EE10DC" w:rsidP="00EE10DC">
      <w:pPr>
        <w:tabs>
          <w:tab w:val="left" w:pos="-1260"/>
        </w:tabs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43852">
        <w:rPr>
          <w:rFonts w:ascii="Times New Roman" w:eastAsia="Times New Roman" w:hAnsi="Times New Roman"/>
          <w:sz w:val="28"/>
          <w:szCs w:val="28"/>
          <w:lang w:eastAsia="ru-RU"/>
        </w:rPr>
        <w:t>Реализация комплексного подхода и координация деятельности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243852">
        <w:rPr>
          <w:rFonts w:ascii="Times New Roman" w:eastAsia="Times New Roman" w:hAnsi="Times New Roman"/>
          <w:sz w:val="28"/>
          <w:szCs w:val="28"/>
          <w:lang w:eastAsia="ru-RU"/>
        </w:rPr>
        <w:t xml:space="preserve">позволяют обеспечить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Учреждениях </w:t>
      </w:r>
      <w:r w:rsidRPr="00243852">
        <w:rPr>
          <w:rFonts w:ascii="Times New Roman" w:eastAsia="Times New Roman" w:hAnsi="Times New Roman"/>
          <w:sz w:val="28"/>
          <w:szCs w:val="28"/>
          <w:lang w:eastAsia="ru-RU"/>
        </w:rPr>
        <w:t>должный уровень безопасности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96524E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 </w:t>
      </w:r>
      <w:r w:rsidRPr="00E45B1F">
        <w:rPr>
          <w:rFonts w:ascii="Times New Roman" w:hAnsi="Times New Roman"/>
          <w:sz w:val="28"/>
          <w:szCs w:val="28"/>
        </w:rPr>
        <w:t xml:space="preserve">ежегодная реализация программных </w:t>
      </w:r>
      <w:r>
        <w:rPr>
          <w:rFonts w:ascii="Times New Roman" w:hAnsi="Times New Roman"/>
          <w:sz w:val="28"/>
          <w:szCs w:val="28"/>
        </w:rPr>
        <w:t>сре</w:t>
      </w:r>
      <w:proofErr w:type="gramStart"/>
      <w:r>
        <w:rPr>
          <w:rFonts w:ascii="Times New Roman" w:hAnsi="Times New Roman"/>
          <w:sz w:val="28"/>
          <w:szCs w:val="28"/>
        </w:rPr>
        <w:t xml:space="preserve">дств </w:t>
      </w:r>
      <w:r w:rsidRPr="00DD21BC">
        <w:rPr>
          <w:rFonts w:ascii="Times New Roman" w:hAnsi="Times New Roman"/>
          <w:sz w:val="28"/>
          <w:szCs w:val="28"/>
        </w:rPr>
        <w:t>сд</w:t>
      </w:r>
      <w:proofErr w:type="gramEnd"/>
      <w:r w:rsidRPr="00DD21BC">
        <w:rPr>
          <w:rFonts w:ascii="Times New Roman" w:hAnsi="Times New Roman"/>
          <w:sz w:val="28"/>
          <w:szCs w:val="28"/>
        </w:rPr>
        <w:t xml:space="preserve">елать условия для пребывания получателей социальных услуг </w:t>
      </w:r>
      <w:r>
        <w:rPr>
          <w:rFonts w:ascii="Times New Roman" w:hAnsi="Times New Roman"/>
          <w:sz w:val="28"/>
          <w:szCs w:val="28"/>
        </w:rPr>
        <w:t xml:space="preserve">более </w:t>
      </w:r>
      <w:r w:rsidR="0096524E">
        <w:rPr>
          <w:rFonts w:ascii="Times New Roman" w:hAnsi="Times New Roman"/>
          <w:sz w:val="28"/>
          <w:szCs w:val="28"/>
        </w:rPr>
        <w:t>благоприятными</w:t>
      </w:r>
      <w:r w:rsidR="0096524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 </w:t>
      </w:r>
      <w:r w:rsidRPr="00DD21BC">
        <w:rPr>
          <w:rFonts w:ascii="Times New Roman" w:hAnsi="Times New Roman"/>
          <w:sz w:val="28"/>
          <w:szCs w:val="28"/>
        </w:rPr>
        <w:t>комфортными</w:t>
      </w:r>
      <w:r>
        <w:rPr>
          <w:rFonts w:ascii="Times New Roman" w:hAnsi="Times New Roman"/>
          <w:sz w:val="28"/>
          <w:szCs w:val="28"/>
        </w:rPr>
        <w:t>.</w:t>
      </w:r>
    </w:p>
    <w:p w:rsidR="005D1084" w:rsidRPr="002754A4" w:rsidRDefault="005D1084" w:rsidP="002754A4">
      <w:pPr>
        <w:rPr>
          <w:rFonts w:ascii="Arial" w:hAnsi="Arial" w:cs="Arial"/>
        </w:rPr>
      </w:pPr>
    </w:p>
    <w:sectPr w:rsidR="005D1084" w:rsidRPr="002754A4" w:rsidSect="00841F7F">
      <w:pgSz w:w="11906" w:h="16838"/>
      <w:pgMar w:top="815" w:right="850" w:bottom="709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C73" w:rsidRDefault="00245C73" w:rsidP="00EE10DC">
      <w:pPr>
        <w:spacing w:after="0" w:line="240" w:lineRule="auto"/>
      </w:pPr>
      <w:r>
        <w:separator/>
      </w:r>
    </w:p>
  </w:endnote>
  <w:endnote w:type="continuationSeparator" w:id="0">
    <w:p w:rsidR="00245C73" w:rsidRDefault="00245C73" w:rsidP="00EE1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C73" w:rsidRDefault="00245C73" w:rsidP="00EE10DC">
      <w:pPr>
        <w:spacing w:after="0" w:line="240" w:lineRule="auto"/>
      </w:pPr>
      <w:r>
        <w:separator/>
      </w:r>
    </w:p>
  </w:footnote>
  <w:footnote w:type="continuationSeparator" w:id="0">
    <w:p w:rsidR="00245C73" w:rsidRDefault="00245C73" w:rsidP="00EE10DC">
      <w:pPr>
        <w:spacing w:after="0" w:line="240" w:lineRule="auto"/>
      </w:pPr>
      <w:r>
        <w:continuationSeparator/>
      </w:r>
    </w:p>
  </w:footnote>
  <w:footnote w:id="1">
    <w:p w:rsidR="00EE10DC" w:rsidRPr="00CF1CEB" w:rsidRDefault="00EE10DC" w:rsidP="00EE10DC">
      <w:pPr>
        <w:pStyle w:val="a4"/>
        <w:ind w:firstLine="708"/>
        <w:jc w:val="both"/>
        <w:rPr>
          <w:rFonts w:ascii="Times New Roman" w:hAnsi="Times New Roman"/>
        </w:rPr>
      </w:pPr>
      <w:r w:rsidRPr="00CF1CEB">
        <w:rPr>
          <w:rStyle w:val="a6"/>
          <w:rFonts w:ascii="Times New Roman" w:hAnsi="Times New Roman"/>
        </w:rPr>
        <w:footnoteRef/>
      </w:r>
      <w:r w:rsidRPr="00CF1CEB">
        <w:rPr>
          <w:rFonts w:ascii="Times New Roman" w:hAnsi="Times New Roman"/>
        </w:rPr>
        <w:t xml:space="preserve"> </w:t>
      </w:r>
      <w:r w:rsidRPr="008C392D">
        <w:rPr>
          <w:rFonts w:ascii="Times New Roman" w:hAnsi="Times New Roman"/>
        </w:rPr>
        <w:t>На 2-х объектах, расположенных в городе Сургуте проводятся ремонтные работы</w:t>
      </w:r>
      <w:r>
        <w:rPr>
          <w:rFonts w:ascii="Times New Roman" w:hAnsi="Times New Roman"/>
        </w:rPr>
        <w:t xml:space="preserve"> с оснащением объектов оборудованием</w:t>
      </w:r>
      <w:r w:rsidRPr="008C392D">
        <w:rPr>
          <w:rFonts w:ascii="Times New Roman" w:hAnsi="Times New Roman"/>
        </w:rPr>
        <w:t xml:space="preserve">, паспортизация </w:t>
      </w:r>
      <w:r>
        <w:rPr>
          <w:rFonts w:ascii="Times New Roman" w:hAnsi="Times New Roman"/>
        </w:rPr>
        <w:t>запланирована в срок до 01.08.2023;</w:t>
      </w:r>
    </w:p>
  </w:footnote>
  <w:footnote w:id="2">
    <w:p w:rsidR="00EE10DC" w:rsidRPr="00B475D7" w:rsidRDefault="00EE10DC" w:rsidP="00EE10D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0"/>
          <w:szCs w:val="20"/>
        </w:rPr>
      </w:pPr>
      <w:r w:rsidRPr="00B475D7">
        <w:rPr>
          <w:rStyle w:val="a6"/>
          <w:rFonts w:ascii="Times New Roman" w:hAnsi="Times New Roman"/>
          <w:sz w:val="20"/>
          <w:szCs w:val="20"/>
        </w:rPr>
        <w:footnoteRef/>
      </w:r>
      <w:r w:rsidRPr="00B475D7">
        <w:rPr>
          <w:rFonts w:ascii="Times New Roman" w:hAnsi="Times New Roman"/>
          <w:sz w:val="20"/>
          <w:szCs w:val="20"/>
        </w:rPr>
        <w:t xml:space="preserve"> Постановление Правительства Российской Федерации от 13.05.2016 № 410 «Об утверждении требований к антитеррористической защищенности объектов (территорий) Министерства труда и социальной защиты Российской Федерации и объектов (территорий), относящихся к сфере деятельности Министерства труда и социальной защиты Российской Федерации, и формы паспорта безопасно</w:t>
      </w:r>
      <w:r>
        <w:rPr>
          <w:rFonts w:ascii="Times New Roman" w:hAnsi="Times New Roman"/>
          <w:sz w:val="20"/>
          <w:szCs w:val="20"/>
        </w:rPr>
        <w:t>сти этих объектов (территорий)»</w:t>
      </w:r>
      <w:r w:rsidRPr="00B475D7">
        <w:rPr>
          <w:rFonts w:ascii="Times New Roman" w:hAnsi="Times New Roman"/>
          <w:sz w:val="20"/>
          <w:szCs w:val="20"/>
        </w:rPr>
        <w:t xml:space="preserve"> </w:t>
      </w:r>
    </w:p>
    <w:p w:rsidR="00EE10DC" w:rsidRPr="00B475D7" w:rsidRDefault="00EE10DC" w:rsidP="00EE10DC">
      <w:pPr>
        <w:pStyle w:val="a4"/>
        <w:rPr>
          <w:rFonts w:ascii="Times New Roman" w:hAnsi="Times New Roman"/>
        </w:rPr>
      </w:pPr>
    </w:p>
  </w:footnote>
  <w:footnote w:id="3">
    <w:p w:rsidR="00EE10DC" w:rsidRDefault="00EE10DC" w:rsidP="00EE10DC">
      <w:pPr>
        <w:pStyle w:val="a4"/>
        <w:ind w:firstLine="708"/>
        <w:jc w:val="both"/>
      </w:pPr>
      <w:r>
        <w:rPr>
          <w:rStyle w:val="a6"/>
        </w:rPr>
        <w:footnoteRef/>
      </w:r>
      <w:r>
        <w:t xml:space="preserve"> </w:t>
      </w:r>
      <w:r w:rsidRPr="00F85090">
        <w:rPr>
          <w:rFonts w:ascii="Times New Roman" w:eastAsia="Times New Roman" w:hAnsi="Times New Roman"/>
          <w:szCs w:val="22"/>
        </w:rPr>
        <w:t>Приказы Депсоцразвития Югры от 28.02.2022 № 235-р «О принятии дополнительных мер по</w:t>
      </w:r>
      <w:r w:rsidRPr="00F85090">
        <w:rPr>
          <w:rFonts w:ascii="Times New Roman" w:eastAsia="Times New Roman" w:hAnsi="Times New Roman"/>
          <w:spacing w:val="1"/>
          <w:szCs w:val="22"/>
        </w:rPr>
        <w:t xml:space="preserve"> </w:t>
      </w:r>
      <w:r w:rsidRPr="00F85090">
        <w:rPr>
          <w:rFonts w:ascii="Times New Roman" w:eastAsia="Times New Roman" w:hAnsi="Times New Roman"/>
          <w:szCs w:val="22"/>
        </w:rPr>
        <w:t>усилению</w:t>
      </w:r>
      <w:r w:rsidRPr="00F85090">
        <w:rPr>
          <w:rFonts w:ascii="Times New Roman" w:eastAsia="Times New Roman" w:hAnsi="Times New Roman"/>
          <w:spacing w:val="1"/>
          <w:szCs w:val="22"/>
        </w:rPr>
        <w:t xml:space="preserve"> </w:t>
      </w:r>
      <w:r w:rsidRPr="00F85090">
        <w:rPr>
          <w:rFonts w:ascii="Times New Roman" w:eastAsia="Times New Roman" w:hAnsi="Times New Roman"/>
          <w:szCs w:val="22"/>
        </w:rPr>
        <w:t>антитеррористической</w:t>
      </w:r>
      <w:r w:rsidRPr="00F85090">
        <w:rPr>
          <w:rFonts w:ascii="Times New Roman" w:eastAsia="Times New Roman" w:hAnsi="Times New Roman"/>
          <w:spacing w:val="1"/>
          <w:szCs w:val="22"/>
        </w:rPr>
        <w:t xml:space="preserve"> </w:t>
      </w:r>
      <w:r w:rsidRPr="00F85090">
        <w:rPr>
          <w:rFonts w:ascii="Times New Roman" w:eastAsia="Times New Roman" w:hAnsi="Times New Roman"/>
          <w:szCs w:val="22"/>
        </w:rPr>
        <w:t>защищенности»;</w:t>
      </w:r>
      <w:r w:rsidRPr="00F85090">
        <w:rPr>
          <w:rFonts w:ascii="Times New Roman" w:eastAsia="Times New Roman" w:hAnsi="Times New Roman"/>
          <w:spacing w:val="1"/>
          <w:szCs w:val="22"/>
        </w:rPr>
        <w:t xml:space="preserve"> </w:t>
      </w:r>
      <w:r w:rsidRPr="00F85090">
        <w:rPr>
          <w:rFonts w:ascii="Times New Roman" w:eastAsia="Times New Roman" w:hAnsi="Times New Roman"/>
          <w:szCs w:val="22"/>
        </w:rPr>
        <w:t>от</w:t>
      </w:r>
      <w:r w:rsidRPr="00F85090">
        <w:rPr>
          <w:rFonts w:ascii="Times New Roman" w:eastAsia="Times New Roman" w:hAnsi="Times New Roman"/>
          <w:spacing w:val="1"/>
          <w:szCs w:val="22"/>
        </w:rPr>
        <w:t xml:space="preserve"> </w:t>
      </w:r>
      <w:r w:rsidRPr="00F85090">
        <w:rPr>
          <w:rFonts w:ascii="Times New Roman" w:eastAsia="Times New Roman" w:hAnsi="Times New Roman"/>
          <w:szCs w:val="22"/>
        </w:rPr>
        <w:t>23.03.2022</w:t>
      </w:r>
      <w:r w:rsidRPr="00F85090">
        <w:rPr>
          <w:rFonts w:ascii="Times New Roman" w:eastAsia="Times New Roman" w:hAnsi="Times New Roman"/>
          <w:spacing w:val="1"/>
          <w:szCs w:val="22"/>
        </w:rPr>
        <w:t xml:space="preserve"> </w:t>
      </w:r>
      <w:r w:rsidRPr="00F85090">
        <w:rPr>
          <w:rFonts w:ascii="Times New Roman" w:eastAsia="Times New Roman" w:hAnsi="Times New Roman"/>
          <w:szCs w:val="22"/>
        </w:rPr>
        <w:t>№</w:t>
      </w:r>
      <w:r w:rsidRPr="00F85090">
        <w:rPr>
          <w:rFonts w:ascii="Times New Roman" w:eastAsia="Times New Roman" w:hAnsi="Times New Roman"/>
          <w:spacing w:val="1"/>
          <w:szCs w:val="22"/>
        </w:rPr>
        <w:t xml:space="preserve"> </w:t>
      </w:r>
      <w:r w:rsidRPr="00F85090">
        <w:rPr>
          <w:rFonts w:ascii="Times New Roman" w:eastAsia="Times New Roman" w:hAnsi="Times New Roman"/>
          <w:szCs w:val="22"/>
        </w:rPr>
        <w:t>376-р</w:t>
      </w:r>
      <w:r w:rsidRPr="00F85090">
        <w:rPr>
          <w:rFonts w:ascii="Times New Roman" w:eastAsia="Times New Roman" w:hAnsi="Times New Roman"/>
          <w:spacing w:val="1"/>
          <w:szCs w:val="22"/>
        </w:rPr>
        <w:t xml:space="preserve"> </w:t>
      </w:r>
      <w:r w:rsidRPr="00F85090">
        <w:rPr>
          <w:rFonts w:ascii="Times New Roman" w:eastAsia="Times New Roman" w:hAnsi="Times New Roman"/>
          <w:szCs w:val="22"/>
        </w:rPr>
        <w:t>«О</w:t>
      </w:r>
      <w:r w:rsidRPr="00F85090">
        <w:rPr>
          <w:rFonts w:ascii="Times New Roman" w:eastAsia="Times New Roman" w:hAnsi="Times New Roman"/>
          <w:spacing w:val="1"/>
          <w:szCs w:val="22"/>
        </w:rPr>
        <w:t xml:space="preserve"> </w:t>
      </w:r>
      <w:r w:rsidRPr="00F85090">
        <w:rPr>
          <w:rFonts w:ascii="Times New Roman" w:eastAsia="Times New Roman" w:hAnsi="Times New Roman"/>
          <w:szCs w:val="22"/>
        </w:rPr>
        <w:t>бесперебойном</w:t>
      </w:r>
      <w:r w:rsidRPr="00F85090">
        <w:rPr>
          <w:rFonts w:ascii="Times New Roman" w:eastAsia="Times New Roman" w:hAnsi="Times New Roman"/>
          <w:spacing w:val="1"/>
          <w:szCs w:val="22"/>
        </w:rPr>
        <w:t xml:space="preserve"> </w:t>
      </w:r>
      <w:r w:rsidRPr="00F85090">
        <w:rPr>
          <w:rFonts w:ascii="Times New Roman" w:eastAsia="Times New Roman" w:hAnsi="Times New Roman"/>
          <w:szCs w:val="22"/>
        </w:rPr>
        <w:t>функционировании</w:t>
      </w:r>
      <w:r w:rsidRPr="00F85090">
        <w:rPr>
          <w:rFonts w:ascii="Times New Roman" w:eastAsia="Times New Roman" w:hAnsi="Times New Roman"/>
          <w:spacing w:val="1"/>
          <w:szCs w:val="22"/>
        </w:rPr>
        <w:t xml:space="preserve"> </w:t>
      </w:r>
      <w:r w:rsidRPr="00F85090">
        <w:rPr>
          <w:rFonts w:ascii="Times New Roman" w:eastAsia="Times New Roman" w:hAnsi="Times New Roman"/>
          <w:szCs w:val="22"/>
        </w:rPr>
        <w:t>учреждений,</w:t>
      </w:r>
      <w:r w:rsidRPr="00F85090">
        <w:rPr>
          <w:rFonts w:ascii="Times New Roman" w:eastAsia="Times New Roman" w:hAnsi="Times New Roman"/>
          <w:spacing w:val="1"/>
          <w:szCs w:val="22"/>
        </w:rPr>
        <w:t xml:space="preserve"> </w:t>
      </w:r>
      <w:r w:rsidRPr="00F85090">
        <w:rPr>
          <w:rFonts w:ascii="Times New Roman" w:eastAsia="Times New Roman" w:hAnsi="Times New Roman"/>
          <w:szCs w:val="22"/>
        </w:rPr>
        <w:t>подведомственных</w:t>
      </w:r>
      <w:r w:rsidRPr="00F85090">
        <w:rPr>
          <w:rFonts w:ascii="Times New Roman" w:eastAsia="Times New Roman" w:hAnsi="Times New Roman"/>
          <w:spacing w:val="1"/>
          <w:szCs w:val="22"/>
        </w:rPr>
        <w:t xml:space="preserve"> </w:t>
      </w:r>
      <w:r w:rsidRPr="00F85090">
        <w:rPr>
          <w:rFonts w:ascii="Times New Roman" w:eastAsia="Times New Roman" w:hAnsi="Times New Roman"/>
          <w:szCs w:val="22"/>
        </w:rPr>
        <w:t>Депсоцразвития</w:t>
      </w:r>
      <w:r w:rsidRPr="00F85090">
        <w:rPr>
          <w:rFonts w:ascii="Times New Roman" w:eastAsia="Times New Roman" w:hAnsi="Times New Roman"/>
          <w:spacing w:val="1"/>
          <w:szCs w:val="22"/>
        </w:rPr>
        <w:t xml:space="preserve"> </w:t>
      </w:r>
      <w:r w:rsidRPr="00F85090">
        <w:rPr>
          <w:rFonts w:ascii="Times New Roman" w:eastAsia="Times New Roman" w:hAnsi="Times New Roman"/>
          <w:szCs w:val="22"/>
        </w:rPr>
        <w:t>Югры,</w:t>
      </w:r>
      <w:r w:rsidRPr="00F85090">
        <w:rPr>
          <w:rFonts w:ascii="Times New Roman" w:eastAsia="Times New Roman" w:hAnsi="Times New Roman"/>
          <w:spacing w:val="1"/>
          <w:szCs w:val="22"/>
        </w:rPr>
        <w:t xml:space="preserve"> </w:t>
      </w:r>
      <w:r w:rsidRPr="00F85090">
        <w:rPr>
          <w:rFonts w:ascii="Times New Roman" w:eastAsia="Times New Roman" w:hAnsi="Times New Roman"/>
          <w:szCs w:val="22"/>
        </w:rPr>
        <w:t>в</w:t>
      </w:r>
      <w:r w:rsidRPr="00F85090">
        <w:rPr>
          <w:rFonts w:ascii="Times New Roman" w:eastAsia="Times New Roman" w:hAnsi="Times New Roman"/>
          <w:spacing w:val="1"/>
          <w:szCs w:val="22"/>
        </w:rPr>
        <w:t xml:space="preserve"> </w:t>
      </w:r>
      <w:r w:rsidRPr="00F85090">
        <w:rPr>
          <w:rFonts w:ascii="Times New Roman" w:eastAsia="Times New Roman" w:hAnsi="Times New Roman"/>
          <w:szCs w:val="22"/>
        </w:rPr>
        <w:t>период</w:t>
      </w:r>
      <w:r w:rsidRPr="00F85090">
        <w:rPr>
          <w:rFonts w:ascii="Times New Roman" w:eastAsia="Times New Roman" w:hAnsi="Times New Roman"/>
          <w:spacing w:val="1"/>
          <w:szCs w:val="22"/>
        </w:rPr>
        <w:t xml:space="preserve"> </w:t>
      </w:r>
      <w:r w:rsidRPr="00F85090">
        <w:rPr>
          <w:rFonts w:ascii="Times New Roman" w:eastAsia="Times New Roman" w:hAnsi="Times New Roman"/>
          <w:szCs w:val="22"/>
        </w:rPr>
        <w:t>санкционного</w:t>
      </w:r>
      <w:r w:rsidRPr="00F85090">
        <w:rPr>
          <w:rFonts w:ascii="Times New Roman" w:eastAsia="Times New Roman" w:hAnsi="Times New Roman"/>
          <w:spacing w:val="1"/>
          <w:szCs w:val="22"/>
        </w:rPr>
        <w:t xml:space="preserve"> </w:t>
      </w:r>
      <w:r>
        <w:rPr>
          <w:rFonts w:ascii="Times New Roman" w:eastAsia="Times New Roman" w:hAnsi="Times New Roman"/>
          <w:szCs w:val="22"/>
        </w:rPr>
        <w:t>давления»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35118"/>
    <w:multiLevelType w:val="multilevel"/>
    <w:tmpl w:val="FB4A05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">
    <w:nsid w:val="0AC84732"/>
    <w:multiLevelType w:val="multilevel"/>
    <w:tmpl w:val="444435B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164E67DB"/>
    <w:multiLevelType w:val="hybridMultilevel"/>
    <w:tmpl w:val="5134C0F0"/>
    <w:lvl w:ilvl="0" w:tplc="5D1C974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8C3983"/>
    <w:multiLevelType w:val="hybridMultilevel"/>
    <w:tmpl w:val="4F481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FC70A2"/>
    <w:multiLevelType w:val="hybridMultilevel"/>
    <w:tmpl w:val="1832A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AEB"/>
    <w:rsid w:val="00124551"/>
    <w:rsid w:val="00217E38"/>
    <w:rsid w:val="00245C73"/>
    <w:rsid w:val="002679BD"/>
    <w:rsid w:val="002754A4"/>
    <w:rsid w:val="002B322C"/>
    <w:rsid w:val="00387CF2"/>
    <w:rsid w:val="00407E21"/>
    <w:rsid w:val="00541D91"/>
    <w:rsid w:val="005A762D"/>
    <w:rsid w:val="005C39E5"/>
    <w:rsid w:val="005D1084"/>
    <w:rsid w:val="00610EFC"/>
    <w:rsid w:val="006D61B8"/>
    <w:rsid w:val="00767D43"/>
    <w:rsid w:val="007F5614"/>
    <w:rsid w:val="00841F7F"/>
    <w:rsid w:val="00895692"/>
    <w:rsid w:val="008B5504"/>
    <w:rsid w:val="008E410D"/>
    <w:rsid w:val="0096524E"/>
    <w:rsid w:val="00B424F6"/>
    <w:rsid w:val="00B7061C"/>
    <w:rsid w:val="00DC54B0"/>
    <w:rsid w:val="00E10EB7"/>
    <w:rsid w:val="00E12FFD"/>
    <w:rsid w:val="00EE10DC"/>
    <w:rsid w:val="00F02B80"/>
    <w:rsid w:val="00F31AA5"/>
    <w:rsid w:val="00F96AEB"/>
    <w:rsid w:val="00F97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F96AEB"/>
  </w:style>
  <w:style w:type="paragraph" w:styleId="a3">
    <w:name w:val="List Paragraph"/>
    <w:basedOn w:val="a"/>
    <w:uiPriority w:val="34"/>
    <w:qFormat/>
    <w:rsid w:val="00217E38"/>
    <w:pPr>
      <w:ind w:left="720"/>
      <w:contextualSpacing/>
    </w:pPr>
  </w:style>
  <w:style w:type="paragraph" w:styleId="a4">
    <w:name w:val="footnote text"/>
    <w:basedOn w:val="a"/>
    <w:link w:val="a5"/>
    <w:uiPriority w:val="99"/>
    <w:unhideWhenUsed/>
    <w:rsid w:val="00EE10D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EE10DC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basedOn w:val="a0"/>
    <w:uiPriority w:val="99"/>
    <w:unhideWhenUsed/>
    <w:rsid w:val="00EE10DC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245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24551"/>
  </w:style>
  <w:style w:type="paragraph" w:styleId="a9">
    <w:name w:val="footer"/>
    <w:basedOn w:val="a"/>
    <w:link w:val="aa"/>
    <w:uiPriority w:val="99"/>
    <w:unhideWhenUsed/>
    <w:rsid w:val="001245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24551"/>
  </w:style>
  <w:style w:type="paragraph" w:styleId="ab">
    <w:name w:val="Balloon Text"/>
    <w:basedOn w:val="a"/>
    <w:link w:val="ac"/>
    <w:uiPriority w:val="99"/>
    <w:semiHidden/>
    <w:unhideWhenUsed/>
    <w:rsid w:val="00841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41F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F96AEB"/>
  </w:style>
  <w:style w:type="paragraph" w:styleId="a3">
    <w:name w:val="List Paragraph"/>
    <w:basedOn w:val="a"/>
    <w:uiPriority w:val="34"/>
    <w:qFormat/>
    <w:rsid w:val="00217E38"/>
    <w:pPr>
      <w:ind w:left="720"/>
      <w:contextualSpacing/>
    </w:pPr>
  </w:style>
  <w:style w:type="paragraph" w:styleId="a4">
    <w:name w:val="footnote text"/>
    <w:basedOn w:val="a"/>
    <w:link w:val="a5"/>
    <w:uiPriority w:val="99"/>
    <w:unhideWhenUsed/>
    <w:rsid w:val="00EE10D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EE10DC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basedOn w:val="a0"/>
    <w:uiPriority w:val="99"/>
    <w:unhideWhenUsed/>
    <w:rsid w:val="00EE10DC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245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24551"/>
  </w:style>
  <w:style w:type="paragraph" w:styleId="a9">
    <w:name w:val="footer"/>
    <w:basedOn w:val="a"/>
    <w:link w:val="aa"/>
    <w:uiPriority w:val="99"/>
    <w:unhideWhenUsed/>
    <w:rsid w:val="001245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24551"/>
  </w:style>
  <w:style w:type="paragraph" w:styleId="ab">
    <w:name w:val="Balloon Text"/>
    <w:basedOn w:val="a"/>
    <w:link w:val="ac"/>
    <w:uiPriority w:val="99"/>
    <w:semiHidden/>
    <w:unhideWhenUsed/>
    <w:rsid w:val="00841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41F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1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1242</Words>
  <Characters>7084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Никитина Юлия Сергеевна</dc:creator>
  <cp:lastModifiedBy>Склярова Марина Сергеевна</cp:lastModifiedBy>
  <cp:revision>4</cp:revision>
  <cp:lastPrinted>2023-06-21T07:16:00Z</cp:lastPrinted>
  <dcterms:created xsi:type="dcterms:W3CDTF">2023-06-21T06:43:00Z</dcterms:created>
  <dcterms:modified xsi:type="dcterms:W3CDTF">2023-06-21T07:18:00Z</dcterms:modified>
</cp:coreProperties>
</file>